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6E3BC" w:themeFill="accent3" w:themeFillTint="66"/>
        <w:tblLook w:val="04A0" w:firstRow="1" w:lastRow="0" w:firstColumn="1" w:lastColumn="0" w:noHBand="0" w:noVBand="1"/>
      </w:tblPr>
      <w:tblGrid>
        <w:gridCol w:w="8290"/>
      </w:tblGrid>
      <w:tr w:rsidR="00392BDF" w14:paraId="59708D00" w14:textId="77777777" w:rsidTr="00392BDF">
        <w:tc>
          <w:tcPr>
            <w:tcW w:w="8290" w:type="dxa"/>
            <w:shd w:val="clear" w:color="auto" w:fill="D6E3BC" w:themeFill="accent3" w:themeFillTint="66"/>
          </w:tcPr>
          <w:p w14:paraId="085AEDBA" w14:textId="77777777" w:rsidR="00392BDF" w:rsidRDefault="00392BDF" w:rsidP="000A264E">
            <w:pPr>
              <w:pStyle w:val="NormalWeb"/>
              <w:jc w:val="center"/>
              <w:rPr>
                <w:rFonts w:asciiTheme="majorHAnsi" w:hAnsiTheme="majorHAnsi" w:cstheme="majorHAnsi"/>
                <w:b/>
                <w:bCs/>
                <w:sz w:val="21"/>
                <w:szCs w:val="21"/>
              </w:rPr>
            </w:pPr>
            <w:r>
              <w:rPr>
                <w:rFonts w:asciiTheme="majorHAnsi" w:hAnsiTheme="majorHAnsi" w:cstheme="majorHAnsi"/>
                <w:b/>
                <w:bCs/>
                <w:sz w:val="21"/>
                <w:szCs w:val="21"/>
              </w:rPr>
              <w:t>BILBROUGH COUNTRY CLASSROOM</w:t>
            </w:r>
          </w:p>
          <w:p w14:paraId="577C5FB5" w14:textId="29F762C9" w:rsidR="00392BDF" w:rsidRDefault="00392BDF" w:rsidP="000A264E">
            <w:pPr>
              <w:pStyle w:val="NormalWeb"/>
              <w:jc w:val="center"/>
              <w:rPr>
                <w:rFonts w:asciiTheme="majorHAnsi" w:hAnsiTheme="majorHAnsi" w:cstheme="majorHAnsi"/>
                <w:b/>
                <w:bCs/>
                <w:sz w:val="21"/>
                <w:szCs w:val="21"/>
              </w:rPr>
            </w:pPr>
            <w:r>
              <w:rPr>
                <w:rFonts w:asciiTheme="majorHAnsi" w:hAnsiTheme="majorHAnsi" w:cstheme="majorHAnsi"/>
                <w:b/>
                <w:bCs/>
                <w:sz w:val="21"/>
                <w:szCs w:val="21"/>
              </w:rPr>
              <w:t>POLICY:  Staff Code of Conduct</w:t>
            </w:r>
          </w:p>
        </w:tc>
      </w:tr>
    </w:tbl>
    <w:p w14:paraId="380ABE7E" w14:textId="77777777" w:rsidR="00CE3C31" w:rsidRPr="00847AFD" w:rsidRDefault="00CE3C31" w:rsidP="005F31F8">
      <w:pPr>
        <w:pStyle w:val="NormalWeb"/>
        <w:rPr>
          <w:rFonts w:asciiTheme="majorHAnsi" w:hAnsiTheme="majorHAnsi" w:cstheme="majorHAnsi"/>
          <w:sz w:val="21"/>
          <w:szCs w:val="21"/>
        </w:rPr>
      </w:pPr>
      <w:r w:rsidRPr="00847AFD">
        <w:rPr>
          <w:rFonts w:asciiTheme="majorHAnsi" w:hAnsiTheme="majorHAnsi" w:cstheme="majorHAnsi"/>
          <w:sz w:val="21"/>
          <w:szCs w:val="21"/>
        </w:rPr>
        <w:t xml:space="preserve">This policy sets out clear guidance on the standards of behaviour expected from all staff at The </w:t>
      </w:r>
      <w:proofErr w:type="spellStart"/>
      <w:r w:rsidRPr="00847AFD">
        <w:rPr>
          <w:rFonts w:asciiTheme="majorHAnsi" w:hAnsiTheme="majorHAnsi" w:cstheme="majorHAnsi"/>
          <w:sz w:val="21"/>
          <w:szCs w:val="21"/>
        </w:rPr>
        <w:t>Bilbrough</w:t>
      </w:r>
      <w:proofErr w:type="spellEnd"/>
      <w:r w:rsidRPr="00847AFD">
        <w:rPr>
          <w:rFonts w:asciiTheme="majorHAnsi" w:hAnsiTheme="majorHAnsi" w:cstheme="majorHAnsi"/>
          <w:sz w:val="21"/>
          <w:szCs w:val="21"/>
        </w:rPr>
        <w:t xml:space="preserve"> Country Classroom. The principles underlying the guidance aim to encourage staff to achieve the highest possible standards of conduct and minimise the risk of inappropriate conduct occurring. </w:t>
      </w:r>
    </w:p>
    <w:p w14:paraId="328773FE" w14:textId="77777777" w:rsidR="00A00D8C" w:rsidRDefault="00A00D8C" w:rsidP="005F31F8">
      <w:pPr>
        <w:pStyle w:val="NormalWeb"/>
        <w:rPr>
          <w:rFonts w:asciiTheme="majorHAnsi" w:hAnsiTheme="majorHAnsi" w:cstheme="majorHAnsi"/>
          <w:sz w:val="21"/>
          <w:szCs w:val="21"/>
        </w:rPr>
      </w:pPr>
      <w:r>
        <w:rPr>
          <w:rFonts w:asciiTheme="majorHAnsi" w:hAnsiTheme="majorHAnsi" w:cstheme="majorHAnsi"/>
          <w:sz w:val="21"/>
          <w:szCs w:val="21"/>
        </w:rPr>
        <w:t>S</w:t>
      </w:r>
      <w:r w:rsidR="00CE3C31" w:rsidRPr="00847AFD">
        <w:rPr>
          <w:rFonts w:asciiTheme="majorHAnsi" w:hAnsiTheme="majorHAnsi" w:cstheme="majorHAnsi"/>
          <w:sz w:val="21"/>
          <w:szCs w:val="21"/>
        </w:rPr>
        <w:t>taff are in a unique position of trust and influence as role models for students</w:t>
      </w:r>
      <w:r>
        <w:rPr>
          <w:rFonts w:asciiTheme="majorHAnsi" w:hAnsiTheme="majorHAnsi" w:cstheme="majorHAnsi"/>
          <w:sz w:val="21"/>
          <w:szCs w:val="21"/>
        </w:rPr>
        <w:t>, t</w:t>
      </w:r>
      <w:r w:rsidR="00CE3C31" w:rsidRPr="00847AFD">
        <w:rPr>
          <w:rFonts w:asciiTheme="majorHAnsi" w:hAnsiTheme="majorHAnsi" w:cstheme="majorHAnsi"/>
          <w:sz w:val="21"/>
          <w:szCs w:val="21"/>
        </w:rPr>
        <w:t xml:space="preserve">herefore, </w:t>
      </w:r>
      <w:r>
        <w:rPr>
          <w:rFonts w:asciiTheme="majorHAnsi" w:hAnsiTheme="majorHAnsi" w:cstheme="majorHAnsi"/>
          <w:sz w:val="21"/>
          <w:szCs w:val="21"/>
        </w:rPr>
        <w:t>they</w:t>
      </w:r>
      <w:r w:rsidR="00CE3C31" w:rsidRPr="00847AFD">
        <w:rPr>
          <w:rFonts w:asciiTheme="majorHAnsi" w:hAnsiTheme="majorHAnsi" w:cstheme="majorHAnsi"/>
          <w:sz w:val="21"/>
          <w:szCs w:val="21"/>
        </w:rPr>
        <w:t xml:space="preserve"> must adhere to behaviour that sets a good example to all students within the </w:t>
      </w:r>
      <w:r>
        <w:rPr>
          <w:rFonts w:asciiTheme="majorHAnsi" w:hAnsiTheme="majorHAnsi" w:cstheme="majorHAnsi"/>
          <w:sz w:val="21"/>
          <w:szCs w:val="21"/>
        </w:rPr>
        <w:t>provision</w:t>
      </w:r>
      <w:r w:rsidR="00CE3C31" w:rsidRPr="00847AFD">
        <w:rPr>
          <w:rFonts w:asciiTheme="majorHAnsi" w:hAnsiTheme="majorHAnsi" w:cstheme="majorHAnsi"/>
          <w:sz w:val="21"/>
          <w:szCs w:val="21"/>
        </w:rPr>
        <w:t xml:space="preserve">. </w:t>
      </w:r>
    </w:p>
    <w:p w14:paraId="5A060E05" w14:textId="4A2B2481" w:rsidR="00CE3C31" w:rsidRPr="00847AFD" w:rsidRDefault="00A00D8C" w:rsidP="005F31F8">
      <w:pPr>
        <w:pStyle w:val="NormalWeb"/>
        <w:rPr>
          <w:rFonts w:asciiTheme="majorHAnsi" w:hAnsiTheme="majorHAnsi" w:cstheme="majorHAnsi"/>
          <w:sz w:val="21"/>
          <w:szCs w:val="21"/>
        </w:rPr>
      </w:pPr>
      <w:r>
        <w:rPr>
          <w:rFonts w:asciiTheme="majorHAnsi" w:hAnsiTheme="majorHAnsi" w:cstheme="majorHAnsi"/>
          <w:sz w:val="21"/>
          <w:szCs w:val="21"/>
        </w:rPr>
        <w:t>Staff</w:t>
      </w:r>
      <w:r w:rsidR="00CE3C31" w:rsidRPr="00847AFD">
        <w:rPr>
          <w:rFonts w:asciiTheme="majorHAnsi" w:hAnsiTheme="majorHAnsi" w:cstheme="majorHAnsi"/>
          <w:sz w:val="21"/>
          <w:szCs w:val="21"/>
        </w:rPr>
        <w:t xml:space="preserve"> also have an individual responsibility to maintain their reputation and the reputation of the </w:t>
      </w:r>
      <w:r>
        <w:rPr>
          <w:rFonts w:asciiTheme="majorHAnsi" w:hAnsiTheme="majorHAnsi" w:cstheme="majorHAnsi"/>
          <w:sz w:val="21"/>
          <w:szCs w:val="21"/>
        </w:rPr>
        <w:t>provision</w:t>
      </w:r>
      <w:r w:rsidR="00CE3C31" w:rsidRPr="00847AFD">
        <w:rPr>
          <w:rFonts w:asciiTheme="majorHAnsi" w:hAnsiTheme="majorHAnsi" w:cstheme="majorHAnsi"/>
          <w:sz w:val="21"/>
          <w:szCs w:val="21"/>
        </w:rPr>
        <w:t xml:space="preserve">, both inside and outside working hours and </w:t>
      </w:r>
      <w:r>
        <w:rPr>
          <w:rFonts w:asciiTheme="majorHAnsi" w:hAnsiTheme="majorHAnsi" w:cstheme="majorHAnsi"/>
          <w:sz w:val="21"/>
          <w:szCs w:val="21"/>
        </w:rPr>
        <w:t xml:space="preserve">the </w:t>
      </w:r>
      <w:r w:rsidR="00CE3C31" w:rsidRPr="00847AFD">
        <w:rPr>
          <w:rFonts w:asciiTheme="majorHAnsi" w:hAnsiTheme="majorHAnsi" w:cstheme="majorHAnsi"/>
          <w:sz w:val="21"/>
          <w:szCs w:val="21"/>
        </w:rPr>
        <w:t xml:space="preserve">work setting. </w:t>
      </w:r>
    </w:p>
    <w:p w14:paraId="3554B6B3" w14:textId="7A7C7C1D" w:rsidR="00CE3C31" w:rsidRPr="00847AFD" w:rsidRDefault="00CE3C31" w:rsidP="005F31F8">
      <w:pPr>
        <w:pStyle w:val="NormalWeb"/>
        <w:rPr>
          <w:rFonts w:asciiTheme="majorHAnsi" w:hAnsiTheme="majorHAnsi" w:cstheme="majorHAnsi"/>
          <w:sz w:val="21"/>
          <w:szCs w:val="21"/>
        </w:rPr>
      </w:pPr>
      <w:r w:rsidRPr="00847AFD">
        <w:rPr>
          <w:rFonts w:asciiTheme="majorHAnsi" w:hAnsiTheme="majorHAnsi" w:cstheme="majorHAnsi"/>
          <w:sz w:val="21"/>
          <w:szCs w:val="21"/>
        </w:rPr>
        <w:t xml:space="preserve">There are certain categories of information which employees must not disclose. Examples include sensitive information which could damage the interests of the </w:t>
      </w:r>
      <w:r w:rsidR="00A00D8C">
        <w:rPr>
          <w:rFonts w:asciiTheme="majorHAnsi" w:hAnsiTheme="majorHAnsi" w:cstheme="majorHAnsi"/>
          <w:sz w:val="21"/>
          <w:szCs w:val="21"/>
        </w:rPr>
        <w:t xml:space="preserve">provision </w:t>
      </w:r>
      <w:r w:rsidRPr="00847AFD">
        <w:rPr>
          <w:rFonts w:asciiTheme="majorHAnsi" w:hAnsiTheme="majorHAnsi" w:cstheme="majorHAnsi"/>
          <w:sz w:val="21"/>
          <w:szCs w:val="21"/>
        </w:rPr>
        <w:t xml:space="preserve">or its staff or </w:t>
      </w:r>
      <w:r w:rsidR="00A00D8C">
        <w:rPr>
          <w:rFonts w:asciiTheme="majorHAnsi" w:hAnsiTheme="majorHAnsi" w:cstheme="majorHAnsi"/>
          <w:sz w:val="21"/>
          <w:szCs w:val="21"/>
        </w:rPr>
        <w:t>students</w:t>
      </w:r>
      <w:r w:rsidRPr="00847AFD">
        <w:rPr>
          <w:rFonts w:asciiTheme="majorHAnsi" w:hAnsiTheme="majorHAnsi" w:cstheme="majorHAnsi"/>
          <w:sz w:val="21"/>
          <w:szCs w:val="21"/>
        </w:rPr>
        <w:t>. Staff should seek guidance from the</w:t>
      </w:r>
      <w:r w:rsidR="00A00D8C">
        <w:rPr>
          <w:rFonts w:asciiTheme="majorHAnsi" w:hAnsiTheme="majorHAnsi" w:cstheme="majorHAnsi"/>
          <w:sz w:val="21"/>
          <w:szCs w:val="21"/>
        </w:rPr>
        <w:t xml:space="preserve"> h</w:t>
      </w:r>
      <w:r w:rsidRPr="00847AFD">
        <w:rPr>
          <w:rFonts w:asciiTheme="majorHAnsi" w:hAnsiTheme="majorHAnsi" w:cstheme="majorHAnsi"/>
          <w:sz w:val="21"/>
          <w:szCs w:val="21"/>
        </w:rPr>
        <w:t xml:space="preserve">eadteacher on the categories of information that cannot be disclosed. </w:t>
      </w:r>
    </w:p>
    <w:p w14:paraId="0DF1C58D" w14:textId="45212F1B" w:rsidR="00CE3C31" w:rsidRPr="00847AFD" w:rsidRDefault="00A00D8C" w:rsidP="005F31F8">
      <w:pPr>
        <w:pStyle w:val="NormalWeb"/>
        <w:rPr>
          <w:rFonts w:asciiTheme="majorHAnsi" w:hAnsiTheme="majorHAnsi" w:cstheme="majorHAnsi"/>
          <w:sz w:val="21"/>
          <w:szCs w:val="21"/>
        </w:rPr>
      </w:pPr>
      <w:r>
        <w:rPr>
          <w:rFonts w:asciiTheme="majorHAnsi" w:hAnsiTheme="majorHAnsi" w:cstheme="majorHAnsi"/>
          <w:sz w:val="21"/>
          <w:szCs w:val="21"/>
        </w:rPr>
        <w:t>All staff members</w:t>
      </w:r>
      <w:r w:rsidR="00CE3C31" w:rsidRPr="00847AFD">
        <w:rPr>
          <w:rFonts w:asciiTheme="majorHAnsi" w:hAnsiTheme="majorHAnsi" w:cstheme="majorHAnsi"/>
          <w:sz w:val="21"/>
          <w:szCs w:val="21"/>
        </w:rPr>
        <w:t xml:space="preserve"> must avoid using information obtained through their job for personal gain or to be used to the detriment of the </w:t>
      </w:r>
      <w:r>
        <w:rPr>
          <w:rFonts w:asciiTheme="majorHAnsi" w:hAnsiTheme="majorHAnsi" w:cstheme="majorHAnsi"/>
          <w:sz w:val="21"/>
          <w:szCs w:val="21"/>
        </w:rPr>
        <w:t xml:space="preserve">provision </w:t>
      </w:r>
      <w:r w:rsidR="00CE3C31" w:rsidRPr="00847AFD">
        <w:rPr>
          <w:rFonts w:asciiTheme="majorHAnsi" w:hAnsiTheme="majorHAnsi" w:cstheme="majorHAnsi"/>
          <w:sz w:val="21"/>
          <w:szCs w:val="21"/>
        </w:rPr>
        <w:t xml:space="preserve">and/or its employees and/or students, or pass such information on to others who might benefit from it or use it to the detriment of the </w:t>
      </w:r>
      <w:r>
        <w:rPr>
          <w:rFonts w:asciiTheme="majorHAnsi" w:hAnsiTheme="majorHAnsi" w:cstheme="majorHAnsi"/>
          <w:sz w:val="21"/>
          <w:szCs w:val="21"/>
        </w:rPr>
        <w:t>provision</w:t>
      </w:r>
      <w:r w:rsidR="00CE3C31" w:rsidRPr="00847AFD">
        <w:rPr>
          <w:rFonts w:asciiTheme="majorHAnsi" w:hAnsiTheme="majorHAnsi" w:cstheme="majorHAnsi"/>
          <w:sz w:val="21"/>
          <w:szCs w:val="21"/>
        </w:rPr>
        <w:t xml:space="preserve"> and/or its employees and/or students. </w:t>
      </w:r>
    </w:p>
    <w:p w14:paraId="0F346181" w14:textId="747034D2" w:rsidR="00CE3C31" w:rsidRPr="00847AFD" w:rsidRDefault="00CE3C31" w:rsidP="005F31F8">
      <w:pPr>
        <w:pStyle w:val="NormalWeb"/>
        <w:rPr>
          <w:rFonts w:asciiTheme="majorHAnsi" w:hAnsiTheme="majorHAnsi" w:cstheme="majorHAnsi"/>
          <w:sz w:val="21"/>
          <w:szCs w:val="21"/>
        </w:rPr>
      </w:pPr>
      <w:r w:rsidRPr="00847AFD">
        <w:rPr>
          <w:rFonts w:asciiTheme="majorHAnsi" w:hAnsiTheme="majorHAnsi" w:cstheme="majorHAnsi"/>
          <w:sz w:val="21"/>
          <w:szCs w:val="21"/>
        </w:rPr>
        <w:t xml:space="preserve">Staff must not access </w:t>
      </w:r>
      <w:proofErr w:type="spellStart"/>
      <w:r w:rsidR="00A00D8C">
        <w:rPr>
          <w:rFonts w:asciiTheme="majorHAnsi" w:hAnsiTheme="majorHAnsi" w:cstheme="majorHAnsi"/>
          <w:sz w:val="21"/>
          <w:szCs w:val="21"/>
        </w:rPr>
        <w:t>Bilbrough</w:t>
      </w:r>
      <w:proofErr w:type="spellEnd"/>
      <w:r w:rsidR="00A00D8C">
        <w:rPr>
          <w:rFonts w:asciiTheme="majorHAnsi" w:hAnsiTheme="majorHAnsi" w:cstheme="majorHAnsi"/>
          <w:sz w:val="21"/>
          <w:szCs w:val="21"/>
        </w:rPr>
        <w:t xml:space="preserve"> Country Classroom </w:t>
      </w:r>
      <w:r w:rsidRPr="00847AFD">
        <w:rPr>
          <w:rFonts w:asciiTheme="majorHAnsi" w:hAnsiTheme="majorHAnsi" w:cstheme="majorHAnsi"/>
          <w:sz w:val="21"/>
          <w:szCs w:val="21"/>
        </w:rPr>
        <w:t xml:space="preserve">systems to gain information that is not directly related to their role or required in the course of their work </w:t>
      </w:r>
    </w:p>
    <w:p w14:paraId="64EBA602" w14:textId="77777777" w:rsidR="001766ED" w:rsidRPr="00847AFD" w:rsidRDefault="001766ED" w:rsidP="00CE3C31">
      <w:pPr>
        <w:pStyle w:val="NormalWeb"/>
        <w:rPr>
          <w:rFonts w:asciiTheme="majorHAnsi" w:hAnsiTheme="majorHAnsi" w:cstheme="majorHAnsi"/>
          <w:b/>
          <w:bCs/>
          <w:sz w:val="21"/>
          <w:szCs w:val="21"/>
        </w:rPr>
      </w:pPr>
    </w:p>
    <w:p w14:paraId="678D5CF0"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Personal Interests </w:t>
      </w:r>
    </w:p>
    <w:p w14:paraId="792137A3" w14:textId="0FEC200C" w:rsidR="00A00D8C" w:rsidRPr="007268AB" w:rsidRDefault="00CE3C31" w:rsidP="00A00D8C">
      <w:pPr>
        <w:pStyle w:val="NormalWeb"/>
        <w:numPr>
          <w:ilvl w:val="0"/>
          <w:numId w:val="27"/>
        </w:numPr>
        <w:rPr>
          <w:rFonts w:asciiTheme="majorHAnsi" w:hAnsiTheme="majorHAnsi" w:cstheme="majorHAnsi"/>
          <w:sz w:val="21"/>
          <w:szCs w:val="21"/>
        </w:rPr>
      </w:pPr>
      <w:r w:rsidRPr="00847AFD">
        <w:rPr>
          <w:rFonts w:asciiTheme="majorHAnsi" w:hAnsiTheme="majorHAnsi" w:cstheme="majorHAnsi"/>
          <w:sz w:val="21"/>
          <w:szCs w:val="21"/>
        </w:rPr>
        <w:t xml:space="preserve">It is important that </w:t>
      </w:r>
      <w:r w:rsidR="00A00D8C">
        <w:rPr>
          <w:rFonts w:asciiTheme="majorHAnsi" w:hAnsiTheme="majorHAnsi" w:cstheme="majorHAnsi"/>
          <w:sz w:val="21"/>
          <w:szCs w:val="21"/>
        </w:rPr>
        <w:t>staff members</w:t>
      </w:r>
      <w:r w:rsidRPr="00847AFD">
        <w:rPr>
          <w:rFonts w:asciiTheme="majorHAnsi" w:hAnsiTheme="majorHAnsi" w:cstheme="majorHAnsi"/>
          <w:sz w:val="21"/>
          <w:szCs w:val="21"/>
        </w:rPr>
        <w:t xml:space="preserve"> are protected from accusations of impropriety. </w:t>
      </w:r>
      <w:r w:rsidR="00A00D8C">
        <w:rPr>
          <w:rFonts w:asciiTheme="majorHAnsi" w:hAnsiTheme="majorHAnsi" w:cstheme="majorHAnsi"/>
          <w:sz w:val="21"/>
          <w:szCs w:val="21"/>
        </w:rPr>
        <w:t>Staff</w:t>
      </w:r>
      <w:r w:rsidRPr="00847AFD">
        <w:rPr>
          <w:rFonts w:asciiTheme="majorHAnsi" w:hAnsiTheme="majorHAnsi" w:cstheme="majorHAnsi"/>
          <w:sz w:val="21"/>
          <w:szCs w:val="21"/>
        </w:rPr>
        <w:t xml:space="preserve"> should declare in w</w:t>
      </w:r>
      <w:r w:rsidR="005F31F8" w:rsidRPr="00847AFD">
        <w:rPr>
          <w:rFonts w:asciiTheme="majorHAnsi" w:hAnsiTheme="majorHAnsi" w:cstheme="majorHAnsi"/>
          <w:sz w:val="21"/>
          <w:szCs w:val="21"/>
        </w:rPr>
        <w:t>riting to the</w:t>
      </w:r>
      <w:r w:rsidRPr="00847AFD">
        <w:rPr>
          <w:rFonts w:asciiTheme="majorHAnsi" w:hAnsiTheme="majorHAnsi" w:cstheme="majorHAnsi"/>
          <w:sz w:val="21"/>
          <w:szCs w:val="21"/>
        </w:rPr>
        <w:t xml:space="preserve"> </w:t>
      </w:r>
      <w:r w:rsidR="00A00D8C">
        <w:rPr>
          <w:rFonts w:asciiTheme="majorHAnsi" w:hAnsiTheme="majorHAnsi" w:cstheme="majorHAnsi"/>
          <w:sz w:val="21"/>
          <w:szCs w:val="21"/>
        </w:rPr>
        <w:t>h</w:t>
      </w:r>
      <w:r w:rsidRPr="00847AFD">
        <w:rPr>
          <w:rFonts w:asciiTheme="majorHAnsi" w:hAnsiTheme="majorHAnsi" w:cstheme="majorHAnsi"/>
          <w:sz w:val="21"/>
          <w:szCs w:val="21"/>
        </w:rPr>
        <w:t xml:space="preserve">eadteacher any financial or non-financial interests which they consider could conflict with the interests of the </w:t>
      </w:r>
      <w:r w:rsidR="00A00D8C">
        <w:rPr>
          <w:rFonts w:asciiTheme="majorHAnsi" w:hAnsiTheme="majorHAnsi" w:cstheme="majorHAnsi"/>
          <w:sz w:val="21"/>
          <w:szCs w:val="21"/>
        </w:rPr>
        <w:t>provision</w:t>
      </w:r>
      <w:r w:rsidRPr="00847AFD">
        <w:rPr>
          <w:rFonts w:asciiTheme="majorHAnsi" w:hAnsiTheme="majorHAnsi" w:cstheme="majorHAnsi"/>
          <w:sz w:val="21"/>
          <w:szCs w:val="21"/>
        </w:rPr>
        <w:t xml:space="preserve"> or adversely affect the performance of their duties. </w:t>
      </w:r>
    </w:p>
    <w:p w14:paraId="0F7E84BF" w14:textId="693B8593" w:rsidR="00CE3C31" w:rsidRPr="00847AFD" w:rsidRDefault="00A00D8C" w:rsidP="00A00D8C">
      <w:pPr>
        <w:pStyle w:val="NormalWeb"/>
        <w:numPr>
          <w:ilvl w:val="0"/>
          <w:numId w:val="27"/>
        </w:numPr>
        <w:rPr>
          <w:rFonts w:asciiTheme="majorHAnsi" w:hAnsiTheme="majorHAnsi" w:cstheme="majorHAnsi"/>
          <w:sz w:val="21"/>
          <w:szCs w:val="21"/>
        </w:rPr>
      </w:pPr>
      <w:r>
        <w:rPr>
          <w:rFonts w:asciiTheme="majorHAnsi" w:hAnsiTheme="majorHAnsi" w:cstheme="majorHAnsi"/>
          <w:sz w:val="21"/>
          <w:szCs w:val="21"/>
        </w:rPr>
        <w:t>Staff members</w:t>
      </w:r>
      <w:r w:rsidR="005F31F8" w:rsidRPr="00847AFD">
        <w:rPr>
          <w:rFonts w:asciiTheme="majorHAnsi" w:hAnsiTheme="majorHAnsi" w:cstheme="majorHAnsi"/>
          <w:sz w:val="21"/>
          <w:szCs w:val="21"/>
        </w:rPr>
        <w:t xml:space="preserve"> should also declare to the </w:t>
      </w:r>
      <w:r>
        <w:rPr>
          <w:rFonts w:asciiTheme="majorHAnsi" w:hAnsiTheme="majorHAnsi" w:cstheme="majorHAnsi"/>
          <w:sz w:val="21"/>
          <w:szCs w:val="21"/>
        </w:rPr>
        <w:t>h</w:t>
      </w:r>
      <w:r w:rsidR="00CE3C31" w:rsidRPr="00847AFD">
        <w:rPr>
          <w:rFonts w:asciiTheme="majorHAnsi" w:hAnsiTheme="majorHAnsi" w:cstheme="majorHAnsi"/>
          <w:sz w:val="21"/>
          <w:szCs w:val="21"/>
        </w:rPr>
        <w:t>eadteacher</w:t>
      </w:r>
      <w:r>
        <w:rPr>
          <w:rFonts w:asciiTheme="majorHAnsi" w:hAnsiTheme="majorHAnsi" w:cstheme="majorHAnsi"/>
          <w:sz w:val="21"/>
          <w:szCs w:val="21"/>
        </w:rPr>
        <w:t>,</w:t>
      </w:r>
      <w:r w:rsidR="00CE3C31" w:rsidRPr="00847AFD">
        <w:rPr>
          <w:rFonts w:asciiTheme="majorHAnsi" w:hAnsiTheme="majorHAnsi" w:cstheme="majorHAnsi"/>
          <w:sz w:val="21"/>
          <w:szCs w:val="21"/>
        </w:rPr>
        <w:t xml:space="preserve"> membership of any secret societies. The definition of “secret society” is: “Any club, lodge, chapter, society, trust or regular gathering or meeting which: </w:t>
      </w:r>
    </w:p>
    <w:p w14:paraId="22BC1CB7" w14:textId="77777777" w:rsidR="00A00D8C" w:rsidRDefault="00CE3C31" w:rsidP="00A00D8C">
      <w:pPr>
        <w:pStyle w:val="NormalWeb"/>
        <w:ind w:left="720"/>
        <w:rPr>
          <w:rFonts w:asciiTheme="majorHAnsi" w:hAnsiTheme="majorHAnsi" w:cstheme="majorHAnsi"/>
          <w:sz w:val="21"/>
          <w:szCs w:val="21"/>
        </w:rPr>
      </w:pPr>
      <w:r w:rsidRPr="00847AFD">
        <w:rPr>
          <w:rFonts w:asciiTheme="majorHAnsi" w:hAnsiTheme="majorHAnsi" w:cstheme="majorHAnsi"/>
          <w:sz w:val="21"/>
          <w:szCs w:val="21"/>
        </w:rPr>
        <w:t xml:space="preserve">-  is not open to members of the public who are not members and; </w:t>
      </w:r>
    </w:p>
    <w:p w14:paraId="27D8ECF6" w14:textId="754CEA0E" w:rsidR="00CE3C31" w:rsidRPr="00847AFD" w:rsidRDefault="00CE3C31" w:rsidP="00A00D8C">
      <w:pPr>
        <w:pStyle w:val="NormalWeb"/>
        <w:ind w:left="720"/>
        <w:rPr>
          <w:rFonts w:asciiTheme="majorHAnsi" w:hAnsiTheme="majorHAnsi" w:cstheme="majorHAnsi"/>
          <w:sz w:val="21"/>
          <w:szCs w:val="21"/>
        </w:rPr>
      </w:pPr>
      <w:r w:rsidRPr="00847AFD">
        <w:rPr>
          <w:rFonts w:asciiTheme="majorHAnsi" w:hAnsiTheme="majorHAnsi" w:cstheme="majorHAnsi"/>
          <w:sz w:val="21"/>
          <w:szCs w:val="21"/>
        </w:rPr>
        <w:t xml:space="preserve">-  includes in the granting of membership a requirement of the member to make a commitment (whether by oath or otherwise) of allegiance and; </w:t>
      </w:r>
    </w:p>
    <w:p w14:paraId="48075E14" w14:textId="77777777" w:rsidR="00CE3C31" w:rsidRPr="00847AFD" w:rsidRDefault="00CE3C31" w:rsidP="00A00D8C">
      <w:pPr>
        <w:pStyle w:val="NormalWeb"/>
        <w:ind w:left="720"/>
        <w:rPr>
          <w:rFonts w:asciiTheme="majorHAnsi" w:hAnsiTheme="majorHAnsi" w:cstheme="majorHAnsi"/>
          <w:sz w:val="21"/>
          <w:szCs w:val="21"/>
        </w:rPr>
      </w:pPr>
      <w:r w:rsidRPr="00847AFD">
        <w:rPr>
          <w:rFonts w:asciiTheme="majorHAnsi" w:hAnsiTheme="majorHAnsi" w:cstheme="majorHAnsi"/>
          <w:sz w:val="21"/>
          <w:szCs w:val="21"/>
        </w:rPr>
        <w:t xml:space="preserve">-  includes, whether initially or subsequently, a commitment (whether by oath or otherwise) of secrecy in regard to rules, membership or conduct.” </w:t>
      </w:r>
    </w:p>
    <w:p w14:paraId="3F4C7564" w14:textId="77777777" w:rsidR="001766ED" w:rsidRPr="00847AFD" w:rsidRDefault="001766ED" w:rsidP="00CE3C31">
      <w:pPr>
        <w:pStyle w:val="NormalWeb"/>
        <w:rPr>
          <w:rFonts w:asciiTheme="majorHAnsi" w:hAnsiTheme="majorHAnsi" w:cstheme="majorHAnsi"/>
          <w:b/>
          <w:bCs/>
          <w:sz w:val="21"/>
          <w:szCs w:val="21"/>
        </w:rPr>
      </w:pPr>
    </w:p>
    <w:p w14:paraId="5DB0EE65"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Professional Behaviour and Conduct </w:t>
      </w:r>
    </w:p>
    <w:p w14:paraId="67B67D51" w14:textId="77777777" w:rsidR="00CE3C31" w:rsidRPr="00847AFD" w:rsidRDefault="00CE3C31" w:rsidP="00CE3C31">
      <w:pPr>
        <w:pStyle w:val="NormalWeb"/>
        <w:numPr>
          <w:ilvl w:val="0"/>
          <w:numId w:val="6"/>
        </w:numPr>
        <w:rPr>
          <w:rFonts w:asciiTheme="majorHAnsi" w:hAnsiTheme="majorHAnsi" w:cstheme="majorHAnsi"/>
          <w:sz w:val="21"/>
          <w:szCs w:val="21"/>
        </w:rPr>
      </w:pPr>
      <w:r w:rsidRPr="00847AFD">
        <w:rPr>
          <w:rFonts w:asciiTheme="majorHAnsi" w:hAnsiTheme="majorHAnsi" w:cstheme="majorHAnsi"/>
          <w:sz w:val="21"/>
          <w:szCs w:val="21"/>
        </w:rPr>
        <w:lastRenderedPageBreak/>
        <w:t xml:space="preserve">Staff are expected to demonstrate the highest possible standards of personal and professional conduct and behaviour and consistently act with honesty and integrity. </w:t>
      </w:r>
      <w:proofErr w:type="spellStart"/>
      <w:r w:rsidRPr="00847AFD">
        <w:rPr>
          <w:rFonts w:asciiTheme="majorHAnsi" w:hAnsiTheme="majorHAnsi" w:cstheme="majorHAnsi"/>
          <w:sz w:val="21"/>
          <w:szCs w:val="21"/>
        </w:rPr>
        <w:t>Bilbrough</w:t>
      </w:r>
      <w:proofErr w:type="spellEnd"/>
      <w:r w:rsidRPr="00847AFD">
        <w:rPr>
          <w:rFonts w:asciiTheme="majorHAnsi" w:hAnsiTheme="majorHAnsi" w:cstheme="majorHAnsi"/>
          <w:sz w:val="21"/>
          <w:szCs w:val="21"/>
        </w:rPr>
        <w:t xml:space="preserve"> Country Classroom expects staff to treat each other, students, parents and the wider community with dignity and respect at all times. </w:t>
      </w:r>
    </w:p>
    <w:p w14:paraId="5EF28A74" w14:textId="499E0CE3" w:rsidR="00CE3C31" w:rsidRPr="00847AFD" w:rsidRDefault="00CE3C31" w:rsidP="00CE3C31">
      <w:pPr>
        <w:pStyle w:val="NormalWeb"/>
        <w:numPr>
          <w:ilvl w:val="0"/>
          <w:numId w:val="6"/>
        </w:numPr>
        <w:rPr>
          <w:rFonts w:asciiTheme="majorHAnsi" w:hAnsiTheme="majorHAnsi" w:cstheme="majorHAnsi"/>
          <w:sz w:val="21"/>
          <w:szCs w:val="21"/>
        </w:rPr>
      </w:pPr>
      <w:r w:rsidRPr="00847AFD">
        <w:rPr>
          <w:rFonts w:asciiTheme="majorHAnsi" w:hAnsiTheme="majorHAnsi" w:cstheme="majorHAnsi"/>
          <w:sz w:val="21"/>
          <w:szCs w:val="21"/>
        </w:rPr>
        <w:t xml:space="preserve">Staff must act in accordance with their duty of care to </w:t>
      </w:r>
      <w:r w:rsidR="00A00D8C">
        <w:rPr>
          <w:rFonts w:asciiTheme="majorHAnsi" w:hAnsiTheme="majorHAnsi" w:cstheme="majorHAnsi"/>
          <w:sz w:val="21"/>
          <w:szCs w:val="21"/>
        </w:rPr>
        <w:t>student</w:t>
      </w:r>
      <w:r w:rsidRPr="00847AFD">
        <w:rPr>
          <w:rFonts w:asciiTheme="majorHAnsi" w:hAnsiTheme="majorHAnsi" w:cstheme="majorHAnsi"/>
          <w:sz w:val="21"/>
          <w:szCs w:val="21"/>
        </w:rPr>
        <w:t xml:space="preserve">s and ensure that the safety and welfare of </w:t>
      </w:r>
      <w:r w:rsidR="00A00D8C">
        <w:rPr>
          <w:rFonts w:asciiTheme="majorHAnsi" w:hAnsiTheme="majorHAnsi" w:cstheme="majorHAnsi"/>
          <w:sz w:val="21"/>
          <w:szCs w:val="21"/>
        </w:rPr>
        <w:t>student</w:t>
      </w:r>
      <w:r w:rsidRPr="00847AFD">
        <w:rPr>
          <w:rFonts w:asciiTheme="majorHAnsi" w:hAnsiTheme="majorHAnsi" w:cstheme="majorHAnsi"/>
          <w:sz w:val="21"/>
          <w:szCs w:val="21"/>
        </w:rPr>
        <w:t xml:space="preserve">s are accorded the highest priority. </w:t>
      </w:r>
    </w:p>
    <w:p w14:paraId="073CD575" w14:textId="1402A158" w:rsidR="00CE3C31" w:rsidRPr="00847AFD" w:rsidRDefault="00CE3C31" w:rsidP="00CE3C31">
      <w:pPr>
        <w:pStyle w:val="NormalWeb"/>
        <w:numPr>
          <w:ilvl w:val="0"/>
          <w:numId w:val="6"/>
        </w:numPr>
        <w:rPr>
          <w:rFonts w:asciiTheme="majorHAnsi" w:hAnsiTheme="majorHAnsi" w:cstheme="majorHAnsi"/>
          <w:sz w:val="21"/>
          <w:szCs w:val="21"/>
        </w:rPr>
      </w:pPr>
      <w:r w:rsidRPr="00847AFD">
        <w:rPr>
          <w:rFonts w:asciiTheme="majorHAnsi" w:hAnsiTheme="majorHAnsi" w:cstheme="majorHAnsi"/>
          <w:sz w:val="21"/>
          <w:szCs w:val="21"/>
        </w:rPr>
        <w:t xml:space="preserve">Staff must have regard for the ethos and values of the </w:t>
      </w:r>
      <w:r w:rsidR="00A00D8C">
        <w:rPr>
          <w:rFonts w:asciiTheme="majorHAnsi" w:hAnsiTheme="majorHAnsi" w:cstheme="majorHAnsi"/>
          <w:sz w:val="21"/>
          <w:szCs w:val="21"/>
        </w:rPr>
        <w:t>provision</w:t>
      </w:r>
      <w:r w:rsidRPr="00847AFD">
        <w:rPr>
          <w:rFonts w:asciiTheme="majorHAnsi" w:hAnsiTheme="majorHAnsi" w:cstheme="majorHAnsi"/>
          <w:sz w:val="21"/>
          <w:szCs w:val="21"/>
        </w:rPr>
        <w:t xml:space="preserve"> and must not do or say anything which may br</w:t>
      </w:r>
      <w:r w:rsidR="0029227C" w:rsidRPr="00847AFD">
        <w:rPr>
          <w:rFonts w:asciiTheme="majorHAnsi" w:hAnsiTheme="majorHAnsi" w:cstheme="majorHAnsi"/>
          <w:sz w:val="21"/>
          <w:szCs w:val="21"/>
        </w:rPr>
        <w:t xml:space="preserve">ing the </w:t>
      </w:r>
      <w:r w:rsidR="00A00D8C">
        <w:rPr>
          <w:rFonts w:asciiTheme="majorHAnsi" w:hAnsiTheme="majorHAnsi" w:cstheme="majorHAnsi"/>
          <w:sz w:val="21"/>
          <w:szCs w:val="21"/>
        </w:rPr>
        <w:t xml:space="preserve">provision </w:t>
      </w:r>
      <w:r w:rsidRPr="00847AFD">
        <w:rPr>
          <w:rFonts w:asciiTheme="majorHAnsi" w:hAnsiTheme="majorHAnsi" w:cstheme="majorHAnsi"/>
          <w:sz w:val="21"/>
          <w:szCs w:val="21"/>
        </w:rPr>
        <w:t xml:space="preserve">into disrepute. Care should be taken by staff to avoid any conflict of interest between activities undertaken outside </w:t>
      </w:r>
      <w:proofErr w:type="spellStart"/>
      <w:r w:rsidR="00A00D8C">
        <w:rPr>
          <w:rFonts w:asciiTheme="majorHAnsi" w:hAnsiTheme="majorHAnsi" w:cstheme="majorHAnsi"/>
          <w:sz w:val="21"/>
          <w:szCs w:val="21"/>
        </w:rPr>
        <w:t>Bilbrough</w:t>
      </w:r>
      <w:proofErr w:type="spellEnd"/>
      <w:r w:rsidR="00A00D8C">
        <w:rPr>
          <w:rFonts w:asciiTheme="majorHAnsi" w:hAnsiTheme="majorHAnsi" w:cstheme="majorHAnsi"/>
          <w:sz w:val="21"/>
          <w:szCs w:val="21"/>
        </w:rPr>
        <w:t xml:space="preserve"> Country Classroom </w:t>
      </w:r>
      <w:r w:rsidRPr="00847AFD">
        <w:rPr>
          <w:rFonts w:asciiTheme="majorHAnsi" w:hAnsiTheme="majorHAnsi" w:cstheme="majorHAnsi"/>
          <w:sz w:val="21"/>
          <w:szCs w:val="21"/>
        </w:rPr>
        <w:t xml:space="preserve">and responsibilities within </w:t>
      </w:r>
      <w:r w:rsidR="00A00D8C">
        <w:rPr>
          <w:rFonts w:asciiTheme="majorHAnsi" w:hAnsiTheme="majorHAnsi" w:cstheme="majorHAnsi"/>
          <w:sz w:val="21"/>
          <w:szCs w:val="21"/>
        </w:rPr>
        <w:t>the provision</w:t>
      </w:r>
      <w:r w:rsidRPr="00847AFD">
        <w:rPr>
          <w:rFonts w:asciiTheme="majorHAnsi" w:hAnsiTheme="majorHAnsi" w:cstheme="majorHAnsi"/>
          <w:sz w:val="21"/>
          <w:szCs w:val="21"/>
        </w:rPr>
        <w:t xml:space="preserve">. Staff should act in accordance with the policies and procedures at all times. </w:t>
      </w:r>
    </w:p>
    <w:p w14:paraId="43D5ACDD" w14:textId="6FB514C2" w:rsidR="00CE3C31" w:rsidRPr="00847AFD" w:rsidRDefault="00CE3C31" w:rsidP="00CE3C31">
      <w:pPr>
        <w:pStyle w:val="NormalWeb"/>
        <w:numPr>
          <w:ilvl w:val="0"/>
          <w:numId w:val="6"/>
        </w:numPr>
        <w:rPr>
          <w:rFonts w:asciiTheme="majorHAnsi" w:hAnsiTheme="majorHAnsi" w:cstheme="majorHAnsi"/>
          <w:sz w:val="21"/>
          <w:szCs w:val="21"/>
        </w:rPr>
      </w:pPr>
      <w:r w:rsidRPr="00847AFD">
        <w:rPr>
          <w:rFonts w:asciiTheme="majorHAnsi" w:hAnsiTheme="majorHAnsi" w:cstheme="majorHAnsi"/>
          <w:sz w:val="21"/>
          <w:szCs w:val="21"/>
        </w:rPr>
        <w:t xml:space="preserve">Where any element of staff behaviour, impropriety or breach of the policies set out in this document, is causing concern then the individual with the concern should inform the </w:t>
      </w:r>
      <w:r w:rsidR="00B71802">
        <w:rPr>
          <w:rFonts w:asciiTheme="majorHAnsi" w:hAnsiTheme="majorHAnsi" w:cstheme="majorHAnsi"/>
          <w:sz w:val="21"/>
          <w:szCs w:val="21"/>
        </w:rPr>
        <w:t>h</w:t>
      </w:r>
      <w:r w:rsidRPr="00847AFD">
        <w:rPr>
          <w:rFonts w:asciiTheme="majorHAnsi" w:hAnsiTheme="majorHAnsi" w:cstheme="majorHAnsi"/>
          <w:sz w:val="21"/>
          <w:szCs w:val="21"/>
        </w:rPr>
        <w:t xml:space="preserve">eadteacher. If the concern is with regard to the </w:t>
      </w:r>
      <w:r w:rsidR="00B71802">
        <w:rPr>
          <w:rFonts w:asciiTheme="majorHAnsi" w:hAnsiTheme="majorHAnsi" w:cstheme="majorHAnsi"/>
          <w:sz w:val="21"/>
          <w:szCs w:val="21"/>
        </w:rPr>
        <w:t>h</w:t>
      </w:r>
      <w:r w:rsidRPr="00847AFD">
        <w:rPr>
          <w:rFonts w:asciiTheme="majorHAnsi" w:hAnsiTheme="majorHAnsi" w:cstheme="majorHAnsi"/>
          <w:sz w:val="21"/>
          <w:szCs w:val="21"/>
        </w:rPr>
        <w:t>eadteacher then the Local Governing body should be informed.</w:t>
      </w:r>
    </w:p>
    <w:p w14:paraId="6E10CF90" w14:textId="77777777" w:rsidR="00CE3C31" w:rsidRPr="00847AFD" w:rsidRDefault="00CE3C31" w:rsidP="00CE3C31">
      <w:pPr>
        <w:pStyle w:val="NormalWeb"/>
        <w:rPr>
          <w:rFonts w:asciiTheme="majorHAnsi" w:hAnsiTheme="majorHAnsi" w:cstheme="majorHAnsi"/>
          <w:sz w:val="21"/>
          <w:szCs w:val="21"/>
        </w:rPr>
      </w:pPr>
    </w:p>
    <w:p w14:paraId="15F7AEB7"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Gifts and Hospitality </w:t>
      </w:r>
    </w:p>
    <w:p w14:paraId="59F66F6E" w14:textId="4B88EED9" w:rsidR="00CE3C31" w:rsidRPr="00847AFD" w:rsidRDefault="00B71802" w:rsidP="00CE3C31">
      <w:pPr>
        <w:pStyle w:val="NormalWeb"/>
        <w:numPr>
          <w:ilvl w:val="0"/>
          <w:numId w:val="7"/>
        </w:numPr>
        <w:rPr>
          <w:rFonts w:asciiTheme="majorHAnsi" w:hAnsiTheme="majorHAnsi" w:cstheme="majorHAnsi"/>
          <w:sz w:val="21"/>
          <w:szCs w:val="21"/>
        </w:rPr>
      </w:pPr>
      <w:r>
        <w:rPr>
          <w:rFonts w:asciiTheme="majorHAnsi" w:hAnsiTheme="majorHAnsi" w:cstheme="majorHAnsi"/>
          <w:sz w:val="21"/>
          <w:szCs w:val="21"/>
        </w:rPr>
        <w:t>Staff members</w:t>
      </w:r>
      <w:r w:rsidR="00CE3C31" w:rsidRPr="00847AFD">
        <w:rPr>
          <w:rFonts w:asciiTheme="majorHAnsi" w:hAnsiTheme="majorHAnsi" w:cstheme="majorHAnsi"/>
          <w:sz w:val="21"/>
          <w:szCs w:val="21"/>
        </w:rPr>
        <w:t xml:space="preserve"> should act with caution when accepting or giving gifts or hospitality and always seek approval from their </w:t>
      </w:r>
      <w:r>
        <w:rPr>
          <w:rFonts w:asciiTheme="majorHAnsi" w:hAnsiTheme="majorHAnsi" w:cstheme="majorHAnsi"/>
          <w:sz w:val="21"/>
          <w:szCs w:val="21"/>
        </w:rPr>
        <w:t>h</w:t>
      </w:r>
      <w:r w:rsidR="00CE3C31" w:rsidRPr="00847AFD">
        <w:rPr>
          <w:rFonts w:asciiTheme="majorHAnsi" w:hAnsiTheme="majorHAnsi" w:cstheme="majorHAnsi"/>
          <w:sz w:val="21"/>
          <w:szCs w:val="21"/>
        </w:rPr>
        <w:t xml:space="preserve">eadteacher. All gifts and hospitality received or given must be declared. </w:t>
      </w:r>
      <w:r>
        <w:rPr>
          <w:rFonts w:asciiTheme="majorHAnsi" w:hAnsiTheme="majorHAnsi" w:cstheme="majorHAnsi"/>
          <w:sz w:val="21"/>
          <w:szCs w:val="21"/>
        </w:rPr>
        <w:t>Any member of staff</w:t>
      </w:r>
      <w:r w:rsidR="00CE3C31" w:rsidRPr="00847AFD">
        <w:rPr>
          <w:rFonts w:asciiTheme="majorHAnsi" w:hAnsiTheme="majorHAnsi" w:cstheme="majorHAnsi"/>
          <w:sz w:val="21"/>
          <w:szCs w:val="21"/>
        </w:rPr>
        <w:t xml:space="preserve"> who corruptly receive gifts will face disciplinary action. However, there may be occasions where students or parents wish to give a small token of appreciation to staff, for example at religious festivities or at the end of the year</w:t>
      </w:r>
      <w:r>
        <w:rPr>
          <w:rFonts w:asciiTheme="majorHAnsi" w:hAnsiTheme="majorHAnsi" w:cstheme="majorHAnsi"/>
          <w:sz w:val="21"/>
          <w:szCs w:val="21"/>
        </w:rPr>
        <w:t>; t</w:t>
      </w:r>
      <w:r w:rsidR="00CE3C31" w:rsidRPr="00847AFD">
        <w:rPr>
          <w:rFonts w:asciiTheme="majorHAnsi" w:hAnsiTheme="majorHAnsi" w:cstheme="majorHAnsi"/>
          <w:sz w:val="21"/>
          <w:szCs w:val="21"/>
        </w:rPr>
        <w:t xml:space="preserve">his will be acceptable as long as such gifts do not contravene any element of this document. </w:t>
      </w:r>
    </w:p>
    <w:p w14:paraId="5E1DBDB4" w14:textId="000D2ADB" w:rsidR="00CE3C31" w:rsidRPr="00847AFD" w:rsidRDefault="00CE3C31" w:rsidP="00CE3C31">
      <w:pPr>
        <w:pStyle w:val="NormalWeb"/>
        <w:numPr>
          <w:ilvl w:val="0"/>
          <w:numId w:val="7"/>
        </w:numPr>
        <w:rPr>
          <w:rFonts w:asciiTheme="majorHAnsi" w:hAnsiTheme="majorHAnsi" w:cstheme="majorHAnsi"/>
          <w:sz w:val="21"/>
          <w:szCs w:val="21"/>
        </w:rPr>
      </w:pPr>
      <w:r w:rsidRPr="00847AFD">
        <w:rPr>
          <w:rFonts w:asciiTheme="majorHAnsi" w:hAnsiTheme="majorHAnsi" w:cstheme="majorHAnsi"/>
          <w:sz w:val="21"/>
          <w:szCs w:val="21"/>
        </w:rPr>
        <w:t>It is unacceptable to accept gifts on a regular basis or to suggest to students that gifts are appropriate or desired. Money must not be accepted as a gift. If a member of staff is unsure whether to accept a gift</w:t>
      </w:r>
      <w:r w:rsidR="00811D3A">
        <w:rPr>
          <w:rFonts w:asciiTheme="majorHAnsi" w:hAnsiTheme="majorHAnsi" w:cstheme="majorHAnsi"/>
          <w:sz w:val="21"/>
          <w:szCs w:val="21"/>
        </w:rPr>
        <w:t>,</w:t>
      </w:r>
      <w:r w:rsidRPr="00847AFD">
        <w:rPr>
          <w:rFonts w:asciiTheme="majorHAnsi" w:hAnsiTheme="majorHAnsi" w:cstheme="majorHAnsi"/>
          <w:sz w:val="21"/>
          <w:szCs w:val="21"/>
        </w:rPr>
        <w:t xml:space="preserve"> they should consult the head teacher. </w:t>
      </w:r>
    </w:p>
    <w:p w14:paraId="36038E10" w14:textId="531E66A8" w:rsidR="00CE3C31" w:rsidRPr="00847AFD" w:rsidRDefault="00CE3C31" w:rsidP="00CE3C31">
      <w:pPr>
        <w:pStyle w:val="NormalWeb"/>
        <w:numPr>
          <w:ilvl w:val="0"/>
          <w:numId w:val="7"/>
        </w:numPr>
        <w:rPr>
          <w:rFonts w:asciiTheme="majorHAnsi" w:hAnsiTheme="majorHAnsi" w:cstheme="majorHAnsi"/>
          <w:sz w:val="21"/>
          <w:szCs w:val="21"/>
        </w:rPr>
      </w:pPr>
      <w:r w:rsidRPr="00847AFD">
        <w:rPr>
          <w:rFonts w:asciiTheme="majorHAnsi" w:hAnsiTheme="majorHAnsi" w:cstheme="majorHAnsi"/>
          <w:sz w:val="21"/>
          <w:szCs w:val="21"/>
        </w:rPr>
        <w:t xml:space="preserve">Other than as stated above, staff must not accept gifts or hospitality from </w:t>
      </w:r>
      <w:r w:rsidR="00811D3A">
        <w:rPr>
          <w:rFonts w:asciiTheme="majorHAnsi" w:hAnsiTheme="majorHAnsi" w:cstheme="majorHAnsi"/>
          <w:sz w:val="21"/>
          <w:szCs w:val="21"/>
        </w:rPr>
        <w:t>students</w:t>
      </w:r>
      <w:r w:rsidRPr="00847AFD">
        <w:rPr>
          <w:rFonts w:asciiTheme="majorHAnsi" w:hAnsiTheme="majorHAnsi" w:cstheme="majorHAnsi"/>
          <w:sz w:val="21"/>
          <w:szCs w:val="21"/>
        </w:rPr>
        <w:t xml:space="preserve">, parents, carers, actual or potential contractors or outside suppliers. All such gifts/offers of hospitality should be reported to their line manager and recorded or offered up to a suitable means of disposal. </w:t>
      </w:r>
    </w:p>
    <w:p w14:paraId="416DD653" w14:textId="77777777" w:rsidR="00CE3C31" w:rsidRPr="00847AFD" w:rsidRDefault="00CE3C31" w:rsidP="00CE3C31">
      <w:pPr>
        <w:pStyle w:val="NormalWeb"/>
        <w:rPr>
          <w:rFonts w:asciiTheme="majorHAnsi" w:hAnsiTheme="majorHAnsi" w:cstheme="majorHAnsi"/>
          <w:b/>
          <w:bCs/>
          <w:sz w:val="21"/>
          <w:szCs w:val="21"/>
        </w:rPr>
      </w:pPr>
    </w:p>
    <w:p w14:paraId="27FD7F5C"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Contact with press and media </w:t>
      </w:r>
    </w:p>
    <w:p w14:paraId="430BBEC5" w14:textId="72A86A68" w:rsidR="00CE3C31" w:rsidRPr="00847AFD" w:rsidRDefault="00CE3C31" w:rsidP="00CE3C31">
      <w:pPr>
        <w:pStyle w:val="NormalWeb"/>
        <w:numPr>
          <w:ilvl w:val="0"/>
          <w:numId w:val="8"/>
        </w:numPr>
        <w:rPr>
          <w:rFonts w:asciiTheme="majorHAnsi" w:hAnsiTheme="majorHAnsi" w:cstheme="majorHAnsi"/>
          <w:sz w:val="21"/>
          <w:szCs w:val="21"/>
        </w:rPr>
      </w:pPr>
      <w:r w:rsidRPr="00847AFD">
        <w:rPr>
          <w:rFonts w:asciiTheme="majorHAnsi" w:hAnsiTheme="majorHAnsi" w:cstheme="majorHAnsi"/>
          <w:sz w:val="21"/>
          <w:szCs w:val="21"/>
        </w:rPr>
        <w:t xml:space="preserve">In the main, the </w:t>
      </w:r>
      <w:r w:rsidR="00024E49">
        <w:rPr>
          <w:rFonts w:asciiTheme="majorHAnsi" w:hAnsiTheme="majorHAnsi" w:cstheme="majorHAnsi"/>
          <w:sz w:val="21"/>
          <w:szCs w:val="21"/>
        </w:rPr>
        <w:t>h</w:t>
      </w:r>
      <w:r w:rsidRPr="00847AFD">
        <w:rPr>
          <w:rFonts w:asciiTheme="majorHAnsi" w:hAnsiTheme="majorHAnsi" w:cstheme="majorHAnsi"/>
          <w:sz w:val="21"/>
          <w:szCs w:val="21"/>
        </w:rPr>
        <w:t xml:space="preserve">eadteacher is the only people who should have contact with the press or media. No </w:t>
      </w:r>
      <w:r w:rsidR="00024E49">
        <w:rPr>
          <w:rFonts w:asciiTheme="majorHAnsi" w:hAnsiTheme="majorHAnsi" w:cstheme="majorHAnsi"/>
          <w:sz w:val="21"/>
          <w:szCs w:val="21"/>
        </w:rPr>
        <w:t>member of staff</w:t>
      </w:r>
      <w:r w:rsidRPr="00847AFD">
        <w:rPr>
          <w:rFonts w:asciiTheme="majorHAnsi" w:hAnsiTheme="majorHAnsi" w:cstheme="majorHAnsi"/>
          <w:sz w:val="21"/>
          <w:szCs w:val="21"/>
        </w:rPr>
        <w:t xml:space="preserve"> should give a view which is contrary to or critical of the </w:t>
      </w:r>
      <w:r w:rsidR="00024E49">
        <w:rPr>
          <w:rFonts w:asciiTheme="majorHAnsi" w:hAnsiTheme="majorHAnsi" w:cstheme="majorHAnsi"/>
          <w:sz w:val="21"/>
          <w:szCs w:val="21"/>
        </w:rPr>
        <w:t xml:space="preserve">provisions </w:t>
      </w:r>
      <w:r w:rsidRPr="00847AFD">
        <w:rPr>
          <w:rFonts w:asciiTheme="majorHAnsi" w:hAnsiTheme="majorHAnsi" w:cstheme="majorHAnsi"/>
          <w:sz w:val="21"/>
          <w:szCs w:val="21"/>
        </w:rPr>
        <w:t xml:space="preserve">policy. </w:t>
      </w:r>
      <w:r w:rsidR="00024E49">
        <w:rPr>
          <w:rFonts w:asciiTheme="majorHAnsi" w:hAnsiTheme="majorHAnsi" w:cstheme="majorHAnsi"/>
          <w:sz w:val="21"/>
          <w:szCs w:val="21"/>
        </w:rPr>
        <w:t>Staff members</w:t>
      </w:r>
      <w:r w:rsidRPr="00847AFD">
        <w:rPr>
          <w:rFonts w:asciiTheme="majorHAnsi" w:hAnsiTheme="majorHAnsi" w:cstheme="majorHAnsi"/>
          <w:sz w:val="21"/>
          <w:szCs w:val="21"/>
        </w:rPr>
        <w:t xml:space="preserve"> must seek authorisation from the </w:t>
      </w:r>
      <w:r w:rsidR="00024E49">
        <w:rPr>
          <w:rFonts w:asciiTheme="majorHAnsi" w:hAnsiTheme="majorHAnsi" w:cstheme="majorHAnsi"/>
          <w:sz w:val="21"/>
          <w:szCs w:val="21"/>
        </w:rPr>
        <w:t>h</w:t>
      </w:r>
      <w:r w:rsidRPr="00847AFD">
        <w:rPr>
          <w:rFonts w:asciiTheme="majorHAnsi" w:hAnsiTheme="majorHAnsi" w:cstheme="majorHAnsi"/>
          <w:sz w:val="21"/>
          <w:szCs w:val="21"/>
        </w:rPr>
        <w:t xml:space="preserve">eadteacher prior to speaking to the media. </w:t>
      </w:r>
    </w:p>
    <w:p w14:paraId="34A256F2" w14:textId="2706C9B5" w:rsidR="00CE3C31" w:rsidRPr="00847AFD" w:rsidRDefault="00CE3C31" w:rsidP="00CE3C31">
      <w:pPr>
        <w:pStyle w:val="NormalWeb"/>
        <w:numPr>
          <w:ilvl w:val="0"/>
          <w:numId w:val="8"/>
        </w:numPr>
        <w:rPr>
          <w:rFonts w:asciiTheme="majorHAnsi" w:hAnsiTheme="majorHAnsi" w:cstheme="majorHAnsi"/>
          <w:sz w:val="21"/>
          <w:szCs w:val="21"/>
        </w:rPr>
      </w:pPr>
      <w:r w:rsidRPr="00847AFD">
        <w:rPr>
          <w:rFonts w:asciiTheme="majorHAnsi" w:hAnsiTheme="majorHAnsi" w:cstheme="majorHAnsi"/>
          <w:sz w:val="21"/>
          <w:szCs w:val="21"/>
        </w:rPr>
        <w:t>Outside working hours, an</w:t>
      </w:r>
      <w:r w:rsidR="00024E49">
        <w:rPr>
          <w:rFonts w:asciiTheme="majorHAnsi" w:hAnsiTheme="majorHAnsi" w:cstheme="majorHAnsi"/>
          <w:sz w:val="21"/>
          <w:szCs w:val="21"/>
        </w:rPr>
        <w:t xml:space="preserve">y member of staff </w:t>
      </w:r>
      <w:r w:rsidRPr="00847AFD">
        <w:rPr>
          <w:rFonts w:asciiTheme="majorHAnsi" w:hAnsiTheme="majorHAnsi" w:cstheme="majorHAnsi"/>
          <w:sz w:val="21"/>
          <w:szCs w:val="21"/>
        </w:rPr>
        <w:t xml:space="preserve">is entitled to voice their opinion on issues affecting the local community </w:t>
      </w:r>
      <w:proofErr w:type="gramStart"/>
      <w:r w:rsidRPr="00847AFD">
        <w:rPr>
          <w:rFonts w:asciiTheme="majorHAnsi" w:hAnsiTheme="majorHAnsi" w:cstheme="majorHAnsi"/>
          <w:sz w:val="21"/>
          <w:szCs w:val="21"/>
        </w:rPr>
        <w:t>e.g.</w:t>
      </w:r>
      <w:proofErr w:type="gramEnd"/>
      <w:r w:rsidRPr="00847AFD">
        <w:rPr>
          <w:rFonts w:asciiTheme="majorHAnsi" w:hAnsiTheme="majorHAnsi" w:cstheme="majorHAnsi"/>
          <w:sz w:val="21"/>
          <w:szCs w:val="21"/>
        </w:rPr>
        <w:t xml:space="preserve"> at a neighbourhood forum. However, </w:t>
      </w:r>
      <w:r w:rsidR="00024E49">
        <w:rPr>
          <w:rFonts w:asciiTheme="majorHAnsi" w:hAnsiTheme="majorHAnsi" w:cstheme="majorHAnsi"/>
          <w:sz w:val="21"/>
          <w:szCs w:val="21"/>
        </w:rPr>
        <w:t>they</w:t>
      </w:r>
      <w:r w:rsidRPr="00847AFD">
        <w:rPr>
          <w:rFonts w:asciiTheme="majorHAnsi" w:hAnsiTheme="majorHAnsi" w:cstheme="majorHAnsi"/>
          <w:sz w:val="21"/>
          <w:szCs w:val="21"/>
        </w:rPr>
        <w:t xml:space="preserve"> must avoid any conflict of interest and should not criticise, damage or act in any way against the </w:t>
      </w:r>
      <w:r w:rsidR="00024E49">
        <w:rPr>
          <w:rFonts w:asciiTheme="majorHAnsi" w:hAnsiTheme="majorHAnsi" w:cstheme="majorHAnsi"/>
          <w:sz w:val="21"/>
          <w:szCs w:val="21"/>
        </w:rPr>
        <w:t>provision</w:t>
      </w:r>
      <w:r w:rsidRPr="00847AFD">
        <w:rPr>
          <w:rFonts w:asciiTheme="majorHAnsi" w:hAnsiTheme="majorHAnsi" w:cstheme="majorHAnsi"/>
          <w:sz w:val="21"/>
          <w:szCs w:val="21"/>
        </w:rPr>
        <w:t xml:space="preserve">, either verbally, or in making or writing a comment against a published article or a post on social media. </w:t>
      </w:r>
      <w:r w:rsidR="00024E49">
        <w:rPr>
          <w:rFonts w:asciiTheme="majorHAnsi" w:hAnsiTheme="majorHAnsi" w:cstheme="majorHAnsi"/>
          <w:sz w:val="21"/>
          <w:szCs w:val="21"/>
        </w:rPr>
        <w:t>Staff members</w:t>
      </w:r>
      <w:r w:rsidRPr="00847AFD">
        <w:rPr>
          <w:rFonts w:asciiTheme="majorHAnsi" w:hAnsiTheme="majorHAnsi" w:cstheme="majorHAnsi"/>
          <w:sz w:val="21"/>
          <w:szCs w:val="21"/>
        </w:rPr>
        <w:t xml:space="preserve"> should also be mindful of any potential impact on the </w:t>
      </w:r>
      <w:r w:rsidR="00024E49">
        <w:rPr>
          <w:rFonts w:asciiTheme="majorHAnsi" w:hAnsiTheme="majorHAnsi" w:cstheme="majorHAnsi"/>
          <w:sz w:val="21"/>
          <w:szCs w:val="21"/>
        </w:rPr>
        <w:t>provision</w:t>
      </w:r>
      <w:r w:rsidRPr="00847AFD">
        <w:rPr>
          <w:rFonts w:asciiTheme="majorHAnsi" w:hAnsiTheme="majorHAnsi" w:cstheme="majorHAnsi"/>
          <w:sz w:val="21"/>
          <w:szCs w:val="21"/>
        </w:rPr>
        <w:t xml:space="preserve"> if they take up or engage in any dispute or complaint with the Council and should avoid such situations where a conflict of interest may occur. </w:t>
      </w:r>
    </w:p>
    <w:p w14:paraId="52EE516A" w14:textId="77777777" w:rsidR="00CE3C31" w:rsidRPr="00847AFD" w:rsidRDefault="00CE3C31" w:rsidP="00CE3C31">
      <w:pPr>
        <w:pStyle w:val="NormalWeb"/>
        <w:rPr>
          <w:rFonts w:asciiTheme="majorHAnsi" w:hAnsiTheme="majorHAnsi" w:cstheme="majorHAnsi"/>
          <w:b/>
          <w:bCs/>
          <w:sz w:val="21"/>
          <w:szCs w:val="21"/>
        </w:rPr>
      </w:pPr>
    </w:p>
    <w:p w14:paraId="1BB61EA2"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lastRenderedPageBreak/>
        <w:t xml:space="preserve">Dress and Appearance </w:t>
      </w:r>
    </w:p>
    <w:p w14:paraId="34C1FF80" w14:textId="77777777" w:rsidR="00CE3C31" w:rsidRPr="00847AFD" w:rsidRDefault="00CE3C31" w:rsidP="00CE3C31">
      <w:pPr>
        <w:pStyle w:val="NormalWeb"/>
        <w:numPr>
          <w:ilvl w:val="0"/>
          <w:numId w:val="9"/>
        </w:numPr>
        <w:rPr>
          <w:rFonts w:asciiTheme="majorHAnsi" w:hAnsiTheme="majorHAnsi" w:cstheme="majorHAnsi"/>
          <w:sz w:val="21"/>
          <w:szCs w:val="21"/>
        </w:rPr>
      </w:pPr>
      <w:proofErr w:type="spellStart"/>
      <w:r w:rsidRPr="00847AFD">
        <w:rPr>
          <w:rFonts w:asciiTheme="majorHAnsi" w:hAnsiTheme="majorHAnsi" w:cstheme="majorHAnsi"/>
          <w:sz w:val="21"/>
          <w:szCs w:val="21"/>
        </w:rPr>
        <w:t>Bilbrough</w:t>
      </w:r>
      <w:proofErr w:type="spellEnd"/>
      <w:r w:rsidRPr="00847AFD">
        <w:rPr>
          <w:rFonts w:asciiTheme="majorHAnsi" w:hAnsiTheme="majorHAnsi" w:cstheme="majorHAnsi"/>
          <w:sz w:val="21"/>
          <w:szCs w:val="21"/>
        </w:rPr>
        <w:t xml:space="preserve"> Country Classroom recognise that dress and appearance are matters of personal choice and self-expression. However, all staff must dress in a manner that is appropriate to a professional role and that promotes a professional image. </w:t>
      </w:r>
    </w:p>
    <w:p w14:paraId="11739264" w14:textId="77777777" w:rsidR="00CE3C31" w:rsidRPr="00847AFD" w:rsidRDefault="00CE3C31" w:rsidP="00CE3C31">
      <w:pPr>
        <w:pStyle w:val="NormalWeb"/>
        <w:numPr>
          <w:ilvl w:val="0"/>
          <w:numId w:val="9"/>
        </w:numPr>
        <w:rPr>
          <w:rFonts w:asciiTheme="majorHAnsi" w:hAnsiTheme="majorHAnsi" w:cstheme="majorHAnsi"/>
          <w:sz w:val="21"/>
          <w:szCs w:val="21"/>
        </w:rPr>
      </w:pPr>
      <w:r w:rsidRPr="00847AFD">
        <w:rPr>
          <w:rFonts w:asciiTheme="majorHAnsi" w:hAnsiTheme="majorHAnsi" w:cstheme="majorHAnsi"/>
          <w:sz w:val="21"/>
          <w:szCs w:val="21"/>
        </w:rPr>
        <w:t xml:space="preserve">Staff should dress in a manner that is not offensive, revealing or sexually provocative and in a manner that is absent from political or contentious slogans. </w:t>
      </w:r>
    </w:p>
    <w:p w14:paraId="19C3C558" w14:textId="77777777" w:rsidR="00CE3C31" w:rsidRPr="00847AFD" w:rsidRDefault="00CE3C31" w:rsidP="00CE3C31">
      <w:pPr>
        <w:pStyle w:val="NormalWeb"/>
        <w:numPr>
          <w:ilvl w:val="0"/>
          <w:numId w:val="9"/>
        </w:numPr>
        <w:rPr>
          <w:rFonts w:asciiTheme="majorHAnsi" w:hAnsiTheme="majorHAnsi" w:cstheme="majorHAnsi"/>
          <w:sz w:val="21"/>
          <w:szCs w:val="21"/>
        </w:rPr>
      </w:pPr>
      <w:r w:rsidRPr="00847AFD">
        <w:rPr>
          <w:rFonts w:asciiTheme="majorHAnsi" w:hAnsiTheme="majorHAnsi" w:cstheme="majorHAnsi"/>
          <w:sz w:val="21"/>
          <w:szCs w:val="21"/>
        </w:rPr>
        <w:t xml:space="preserve">Staff should dress safely and appropriately for the tasks they undertake. </w:t>
      </w:r>
    </w:p>
    <w:p w14:paraId="51873CA9" w14:textId="77777777" w:rsidR="001766ED" w:rsidRPr="00847AFD" w:rsidRDefault="001766ED" w:rsidP="00CE3C31">
      <w:pPr>
        <w:pStyle w:val="NormalWeb"/>
        <w:rPr>
          <w:rFonts w:asciiTheme="majorHAnsi" w:hAnsiTheme="majorHAnsi" w:cstheme="majorHAnsi"/>
          <w:b/>
          <w:bCs/>
          <w:sz w:val="21"/>
          <w:szCs w:val="21"/>
        </w:rPr>
      </w:pPr>
    </w:p>
    <w:p w14:paraId="06769198"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Smoking, alcohol and other substances </w:t>
      </w:r>
    </w:p>
    <w:p w14:paraId="0DBC38C8" w14:textId="3724DC70" w:rsidR="00CE3C31" w:rsidRPr="00847AFD" w:rsidRDefault="00CE3C31" w:rsidP="00CE3C31">
      <w:pPr>
        <w:pStyle w:val="NormalWeb"/>
        <w:numPr>
          <w:ilvl w:val="0"/>
          <w:numId w:val="10"/>
        </w:numPr>
        <w:rPr>
          <w:rFonts w:asciiTheme="majorHAnsi" w:hAnsiTheme="majorHAnsi" w:cstheme="majorHAnsi"/>
          <w:sz w:val="21"/>
          <w:szCs w:val="21"/>
        </w:rPr>
      </w:pPr>
      <w:proofErr w:type="spellStart"/>
      <w:r w:rsidRPr="00847AFD">
        <w:rPr>
          <w:rFonts w:asciiTheme="majorHAnsi" w:hAnsiTheme="majorHAnsi" w:cstheme="majorHAnsi"/>
          <w:sz w:val="21"/>
          <w:szCs w:val="21"/>
        </w:rPr>
        <w:t>Bilbrough</w:t>
      </w:r>
      <w:proofErr w:type="spellEnd"/>
      <w:r w:rsidRPr="00847AFD">
        <w:rPr>
          <w:rFonts w:asciiTheme="majorHAnsi" w:hAnsiTheme="majorHAnsi" w:cstheme="majorHAnsi"/>
          <w:sz w:val="21"/>
          <w:szCs w:val="21"/>
        </w:rPr>
        <w:t xml:space="preserve"> Country Classroom is a non-smoking site. Staff must not smoke on </w:t>
      </w:r>
      <w:r w:rsidR="00024E49">
        <w:rPr>
          <w:rFonts w:asciiTheme="majorHAnsi" w:hAnsiTheme="majorHAnsi" w:cstheme="majorHAnsi"/>
          <w:sz w:val="21"/>
          <w:szCs w:val="21"/>
        </w:rPr>
        <w:t>the</w:t>
      </w:r>
      <w:r w:rsidRPr="00847AFD">
        <w:rPr>
          <w:rFonts w:asciiTheme="majorHAnsi" w:hAnsiTheme="majorHAnsi" w:cstheme="majorHAnsi"/>
          <w:sz w:val="21"/>
          <w:szCs w:val="21"/>
        </w:rPr>
        <w:t xml:space="preserve"> premises</w:t>
      </w:r>
      <w:r w:rsidR="00024E49">
        <w:rPr>
          <w:rFonts w:asciiTheme="majorHAnsi" w:hAnsiTheme="majorHAnsi" w:cstheme="majorHAnsi"/>
          <w:sz w:val="21"/>
          <w:szCs w:val="21"/>
        </w:rPr>
        <w:t>/garden</w:t>
      </w:r>
      <w:r w:rsidRPr="00847AFD">
        <w:rPr>
          <w:rFonts w:asciiTheme="majorHAnsi" w:hAnsiTheme="majorHAnsi" w:cstheme="majorHAnsi"/>
          <w:sz w:val="21"/>
          <w:szCs w:val="21"/>
        </w:rPr>
        <w:t xml:space="preserve"> or immediately outside</w:t>
      </w:r>
      <w:r w:rsidR="00024E49">
        <w:rPr>
          <w:rFonts w:asciiTheme="majorHAnsi" w:hAnsiTheme="majorHAnsi" w:cstheme="majorHAnsi"/>
          <w:sz w:val="21"/>
          <w:szCs w:val="21"/>
        </w:rPr>
        <w:t xml:space="preserve"> the building</w:t>
      </w:r>
      <w:r w:rsidRPr="00847AFD">
        <w:rPr>
          <w:rFonts w:asciiTheme="majorHAnsi" w:hAnsiTheme="majorHAnsi" w:cstheme="majorHAnsi"/>
          <w:sz w:val="21"/>
          <w:szCs w:val="21"/>
        </w:rPr>
        <w:t xml:space="preserve">. Any member of staff wishing to smoke must leave the grounds. </w:t>
      </w:r>
    </w:p>
    <w:p w14:paraId="08DB0BDA" w14:textId="2AE9FA20" w:rsidR="00CE3C31" w:rsidRPr="00847AFD" w:rsidRDefault="00CE3C31" w:rsidP="00CE3C31">
      <w:pPr>
        <w:pStyle w:val="NormalWeb"/>
        <w:numPr>
          <w:ilvl w:val="0"/>
          <w:numId w:val="10"/>
        </w:numPr>
        <w:rPr>
          <w:rFonts w:asciiTheme="majorHAnsi" w:hAnsiTheme="majorHAnsi" w:cstheme="majorHAnsi"/>
          <w:sz w:val="21"/>
          <w:szCs w:val="21"/>
        </w:rPr>
      </w:pPr>
      <w:r w:rsidRPr="00847AFD">
        <w:rPr>
          <w:rFonts w:asciiTheme="majorHAnsi" w:hAnsiTheme="majorHAnsi" w:cstheme="majorHAnsi"/>
          <w:sz w:val="21"/>
          <w:szCs w:val="21"/>
        </w:rPr>
        <w:t xml:space="preserve">Staff must not smoke whilst working with or supervising </w:t>
      </w:r>
      <w:r w:rsidR="00024E49">
        <w:rPr>
          <w:rFonts w:asciiTheme="majorHAnsi" w:hAnsiTheme="majorHAnsi" w:cstheme="majorHAnsi"/>
          <w:sz w:val="21"/>
          <w:szCs w:val="21"/>
        </w:rPr>
        <w:t>students</w:t>
      </w:r>
      <w:r w:rsidRPr="00847AFD">
        <w:rPr>
          <w:rFonts w:asciiTheme="majorHAnsi" w:hAnsiTheme="majorHAnsi" w:cstheme="majorHAnsi"/>
          <w:sz w:val="21"/>
          <w:szCs w:val="21"/>
        </w:rPr>
        <w:t xml:space="preserve"> offsite. </w:t>
      </w:r>
    </w:p>
    <w:p w14:paraId="566270B4" w14:textId="433AD489" w:rsidR="00CE3C31" w:rsidRPr="00847AFD" w:rsidRDefault="00CE3C31" w:rsidP="00CE3C31">
      <w:pPr>
        <w:pStyle w:val="NormalWeb"/>
        <w:numPr>
          <w:ilvl w:val="0"/>
          <w:numId w:val="10"/>
        </w:numPr>
        <w:rPr>
          <w:rFonts w:asciiTheme="majorHAnsi" w:hAnsiTheme="majorHAnsi" w:cstheme="majorHAnsi"/>
          <w:sz w:val="21"/>
          <w:szCs w:val="21"/>
        </w:rPr>
      </w:pPr>
      <w:r w:rsidRPr="00847AFD">
        <w:rPr>
          <w:rFonts w:asciiTheme="majorHAnsi" w:hAnsiTheme="majorHAnsi" w:cstheme="majorHAnsi"/>
          <w:sz w:val="21"/>
          <w:szCs w:val="21"/>
        </w:rPr>
        <w:t xml:space="preserve">Staff must not consume or be under the influence of alcohol, illicit drugs or other illegal substances on or near </w:t>
      </w:r>
      <w:r w:rsidR="00024E49">
        <w:rPr>
          <w:rFonts w:asciiTheme="majorHAnsi" w:hAnsiTheme="majorHAnsi" w:cstheme="majorHAnsi"/>
          <w:sz w:val="21"/>
          <w:szCs w:val="21"/>
        </w:rPr>
        <w:t>the</w:t>
      </w:r>
      <w:r w:rsidRPr="00847AFD">
        <w:rPr>
          <w:rFonts w:asciiTheme="majorHAnsi" w:hAnsiTheme="majorHAnsi" w:cstheme="majorHAnsi"/>
          <w:sz w:val="21"/>
          <w:szCs w:val="21"/>
        </w:rPr>
        <w:t xml:space="preserve"> premises. </w:t>
      </w:r>
    </w:p>
    <w:p w14:paraId="198A804F" w14:textId="191476FF" w:rsidR="00CE3C31" w:rsidRPr="00847AFD" w:rsidRDefault="00CE3C31" w:rsidP="00CE3C31">
      <w:pPr>
        <w:pStyle w:val="NormalWeb"/>
        <w:numPr>
          <w:ilvl w:val="0"/>
          <w:numId w:val="10"/>
        </w:numPr>
        <w:rPr>
          <w:rFonts w:asciiTheme="majorHAnsi" w:hAnsiTheme="majorHAnsi" w:cstheme="majorHAnsi"/>
          <w:sz w:val="21"/>
          <w:szCs w:val="21"/>
        </w:rPr>
      </w:pPr>
      <w:r w:rsidRPr="00847AFD">
        <w:rPr>
          <w:rFonts w:asciiTheme="majorHAnsi" w:hAnsiTheme="majorHAnsi" w:cstheme="majorHAnsi"/>
          <w:sz w:val="21"/>
          <w:szCs w:val="21"/>
        </w:rPr>
        <w:t xml:space="preserve">Staff must refrain from the consumption of alcohol and other substances at events both within the premises and outside the setting. </w:t>
      </w:r>
    </w:p>
    <w:p w14:paraId="4C2F1123" w14:textId="77777777" w:rsidR="001766ED" w:rsidRPr="00847AFD" w:rsidRDefault="001766ED" w:rsidP="00CE3C31">
      <w:pPr>
        <w:pStyle w:val="NormalWeb"/>
        <w:rPr>
          <w:rFonts w:asciiTheme="majorHAnsi" w:hAnsiTheme="majorHAnsi" w:cstheme="majorHAnsi"/>
          <w:b/>
          <w:bCs/>
          <w:sz w:val="21"/>
          <w:szCs w:val="21"/>
        </w:rPr>
      </w:pPr>
    </w:p>
    <w:p w14:paraId="71692525"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Relationships with Students </w:t>
      </w:r>
    </w:p>
    <w:p w14:paraId="69C30376" w14:textId="77777777" w:rsidR="00CE3C31" w:rsidRPr="00847AFD" w:rsidRDefault="00CE3C31" w:rsidP="00CE3C31">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 xml:space="preserve">Staff must maintain professional boundaries with students appropriate to their position and must always consider whether their actions are warranted, proportionate, safe, not open to misinterpretation and applied equitably. Staff should act in an open and transparent way that would not lead any reasonable person to question their actions or intent. Staff should think carefully about their conduct so that misinterpretations are minimised. </w:t>
      </w:r>
    </w:p>
    <w:p w14:paraId="7968ABFE" w14:textId="496CB0E7" w:rsidR="00CE3C31" w:rsidRPr="00847AFD" w:rsidRDefault="00CE3C31" w:rsidP="00CE3C31">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 xml:space="preserve">Staff must not establish or seek to establish social contact with </w:t>
      </w:r>
      <w:r w:rsidR="00A52D7D">
        <w:rPr>
          <w:rFonts w:asciiTheme="majorHAnsi" w:hAnsiTheme="majorHAnsi" w:cstheme="majorHAnsi"/>
          <w:sz w:val="21"/>
          <w:szCs w:val="21"/>
        </w:rPr>
        <w:t>student</w:t>
      </w:r>
      <w:r w:rsidRPr="00847AFD">
        <w:rPr>
          <w:rFonts w:asciiTheme="majorHAnsi" w:hAnsiTheme="majorHAnsi" w:cstheme="majorHAnsi"/>
          <w:sz w:val="21"/>
          <w:szCs w:val="21"/>
        </w:rPr>
        <w:t>s for the purpose of securing a friendship or to pursue or strengthen a relationship. If a young person seeks to establish social contact</w:t>
      </w:r>
      <w:r w:rsidR="00A52D7D">
        <w:rPr>
          <w:rFonts w:asciiTheme="majorHAnsi" w:hAnsiTheme="majorHAnsi" w:cstheme="majorHAnsi"/>
          <w:sz w:val="21"/>
          <w:szCs w:val="21"/>
        </w:rPr>
        <w:t>,</w:t>
      </w:r>
      <w:r w:rsidRPr="00847AFD">
        <w:rPr>
          <w:rFonts w:asciiTheme="majorHAnsi" w:hAnsiTheme="majorHAnsi" w:cstheme="majorHAnsi"/>
          <w:sz w:val="21"/>
          <w:szCs w:val="21"/>
        </w:rPr>
        <w:t xml:space="preserve"> staff should exercise their professional judgement in making a response and be aware that such social contact could be misconstrued. </w:t>
      </w:r>
    </w:p>
    <w:p w14:paraId="3F9B1F37" w14:textId="77777777" w:rsidR="00CE3C31" w:rsidRPr="00847AFD" w:rsidRDefault="00CE3C31" w:rsidP="00CE3C31">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 xml:space="preserve">Staff must not develop personal or sexual relationships with students and should not engage in any sexual activity with a student. Sexual activity does not just involve physical contact including penetrative and non-penetrative acts. </w:t>
      </w:r>
    </w:p>
    <w:p w14:paraId="3D096935" w14:textId="77777777" w:rsidR="000A264E" w:rsidRPr="00847AFD" w:rsidRDefault="000A264E" w:rsidP="000A264E">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I</w:t>
      </w:r>
      <w:r w:rsidR="00CE3C31" w:rsidRPr="00847AFD">
        <w:rPr>
          <w:rFonts w:asciiTheme="majorHAnsi" w:hAnsiTheme="majorHAnsi" w:cstheme="majorHAnsi"/>
          <w:sz w:val="21"/>
          <w:szCs w:val="21"/>
        </w:rPr>
        <w:t xml:space="preserve">n terms of the safeguarding of children </w:t>
      </w:r>
      <w:r w:rsidR="00CE3C31" w:rsidRPr="00847AFD">
        <w:rPr>
          <w:rFonts w:asciiTheme="majorHAnsi" w:hAnsiTheme="majorHAnsi" w:cstheme="majorHAnsi"/>
          <w:i/>
          <w:iCs/>
          <w:sz w:val="21"/>
          <w:szCs w:val="21"/>
        </w:rPr>
        <w:t>s</w:t>
      </w:r>
      <w:r w:rsidR="00CE3C31" w:rsidRPr="00847AFD">
        <w:rPr>
          <w:rFonts w:asciiTheme="majorHAnsi" w:hAnsiTheme="majorHAnsi" w:cstheme="majorHAnsi"/>
          <w:sz w:val="21"/>
          <w:szCs w:val="21"/>
        </w:rPr>
        <w:t>exual abuse is defined as ...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 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D15E322" w14:textId="3F78552C" w:rsidR="000A264E" w:rsidRPr="00847AFD" w:rsidRDefault="00CE3C31" w:rsidP="000A264E">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 xml:space="preserve">Staff must not make sexual remarks to a student, discuss their own sexual relationships with, or in the presence of, students or discuss a </w:t>
      </w:r>
      <w:r w:rsidR="00A52D7D">
        <w:rPr>
          <w:rFonts w:asciiTheme="majorHAnsi" w:hAnsiTheme="majorHAnsi" w:cstheme="majorHAnsi"/>
          <w:sz w:val="21"/>
          <w:szCs w:val="21"/>
        </w:rPr>
        <w:t>student</w:t>
      </w:r>
      <w:r w:rsidRPr="00847AFD">
        <w:rPr>
          <w:rFonts w:asciiTheme="majorHAnsi" w:hAnsiTheme="majorHAnsi" w:cstheme="majorHAnsi"/>
          <w:sz w:val="21"/>
          <w:szCs w:val="21"/>
        </w:rPr>
        <w:t xml:space="preserve">’s sexual relationships in an inappropriate setting or context. </w:t>
      </w:r>
    </w:p>
    <w:p w14:paraId="3BB750C4" w14:textId="6B919692" w:rsidR="000A264E" w:rsidRPr="00847AFD" w:rsidRDefault="00CE3C31" w:rsidP="000A264E">
      <w:pPr>
        <w:pStyle w:val="NormalWeb"/>
        <w:numPr>
          <w:ilvl w:val="0"/>
          <w:numId w:val="11"/>
        </w:numPr>
        <w:rPr>
          <w:rFonts w:asciiTheme="majorHAnsi" w:hAnsiTheme="majorHAnsi" w:cstheme="majorHAnsi"/>
          <w:sz w:val="21"/>
          <w:szCs w:val="21"/>
        </w:rPr>
      </w:pPr>
      <w:r w:rsidRPr="00847AFD">
        <w:rPr>
          <w:rFonts w:asciiTheme="majorHAnsi" w:hAnsiTheme="majorHAnsi" w:cstheme="majorHAnsi"/>
          <w:sz w:val="21"/>
          <w:szCs w:val="21"/>
        </w:rPr>
        <w:t xml:space="preserve">Contact with students should only be through the delivery of what would be considered to be normal school activities. Personal phone numbers, email addresses or </w:t>
      </w:r>
      <w:r w:rsidRPr="00847AFD">
        <w:rPr>
          <w:rFonts w:asciiTheme="majorHAnsi" w:hAnsiTheme="majorHAnsi" w:cstheme="majorHAnsi"/>
          <w:sz w:val="21"/>
          <w:szCs w:val="21"/>
        </w:rPr>
        <w:lastRenderedPageBreak/>
        <w:t xml:space="preserve">communication routes via all social media platforms should not be used and staff should not share their home address with students. If contacted via an inappropriate route the member of staff must inform the </w:t>
      </w:r>
      <w:r w:rsidR="00A52D7D">
        <w:rPr>
          <w:rFonts w:asciiTheme="majorHAnsi" w:hAnsiTheme="majorHAnsi" w:cstheme="majorHAnsi"/>
          <w:sz w:val="21"/>
          <w:szCs w:val="21"/>
        </w:rPr>
        <w:t>h</w:t>
      </w:r>
      <w:r w:rsidRPr="00847AFD">
        <w:rPr>
          <w:rFonts w:asciiTheme="majorHAnsi" w:hAnsiTheme="majorHAnsi" w:cstheme="majorHAnsi"/>
          <w:sz w:val="21"/>
          <w:szCs w:val="21"/>
        </w:rPr>
        <w:t xml:space="preserve">eadteacher immediately. </w:t>
      </w:r>
    </w:p>
    <w:p w14:paraId="44B13B37" w14:textId="7A072235" w:rsidR="001766ED" w:rsidRPr="00A52D7D" w:rsidRDefault="000861FD" w:rsidP="00A52D7D">
      <w:pPr>
        <w:pStyle w:val="NormalWeb"/>
        <w:numPr>
          <w:ilvl w:val="0"/>
          <w:numId w:val="11"/>
        </w:numPr>
        <w:rPr>
          <w:rFonts w:asciiTheme="majorHAnsi" w:hAnsiTheme="majorHAnsi" w:cstheme="majorHAnsi"/>
          <w:b/>
          <w:bCs/>
          <w:sz w:val="21"/>
          <w:szCs w:val="21"/>
        </w:rPr>
      </w:pPr>
      <w:proofErr w:type="spellStart"/>
      <w:r w:rsidRPr="00A52D7D">
        <w:rPr>
          <w:rFonts w:asciiTheme="majorHAnsi" w:hAnsiTheme="majorHAnsi" w:cstheme="majorHAnsi"/>
          <w:sz w:val="21"/>
          <w:szCs w:val="21"/>
        </w:rPr>
        <w:t>Bilbrough</w:t>
      </w:r>
      <w:proofErr w:type="spellEnd"/>
      <w:r w:rsidRPr="00A52D7D">
        <w:rPr>
          <w:rFonts w:asciiTheme="majorHAnsi" w:hAnsiTheme="majorHAnsi" w:cstheme="majorHAnsi"/>
          <w:sz w:val="21"/>
          <w:szCs w:val="21"/>
        </w:rPr>
        <w:t xml:space="preserve"> Country Classroom</w:t>
      </w:r>
      <w:r w:rsidR="00CE3C31" w:rsidRPr="00A52D7D">
        <w:rPr>
          <w:rFonts w:asciiTheme="majorHAnsi" w:hAnsiTheme="majorHAnsi" w:cstheme="majorHAnsi"/>
          <w:sz w:val="21"/>
          <w:szCs w:val="21"/>
        </w:rPr>
        <w:t xml:space="preserve"> staff must not accept friend invitations or be</w:t>
      </w:r>
      <w:r w:rsidR="000A264E" w:rsidRPr="00A52D7D">
        <w:rPr>
          <w:rFonts w:asciiTheme="majorHAnsi" w:hAnsiTheme="majorHAnsi" w:cstheme="majorHAnsi"/>
          <w:sz w:val="21"/>
          <w:szCs w:val="21"/>
        </w:rPr>
        <w:t xml:space="preserve">come friends with any student </w:t>
      </w:r>
      <w:r w:rsidR="00CE3C31" w:rsidRPr="00A52D7D">
        <w:rPr>
          <w:rFonts w:asciiTheme="majorHAnsi" w:hAnsiTheme="majorHAnsi" w:cstheme="majorHAnsi"/>
          <w:sz w:val="21"/>
          <w:szCs w:val="21"/>
        </w:rPr>
        <w:t xml:space="preserve">on any social media platform. Staff should also refrain from following the Twitter or other similar social media accounts of students or their parents. </w:t>
      </w:r>
    </w:p>
    <w:p w14:paraId="00530C53" w14:textId="77777777" w:rsidR="00A52D7D" w:rsidRDefault="00A52D7D" w:rsidP="00CE3C31">
      <w:pPr>
        <w:pStyle w:val="NormalWeb"/>
        <w:rPr>
          <w:rFonts w:asciiTheme="majorHAnsi" w:hAnsiTheme="majorHAnsi" w:cstheme="majorHAnsi"/>
          <w:b/>
          <w:bCs/>
          <w:sz w:val="21"/>
          <w:szCs w:val="21"/>
        </w:rPr>
      </w:pPr>
    </w:p>
    <w:p w14:paraId="246378FE" w14:textId="7EB852F2"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Infatuations </w:t>
      </w:r>
    </w:p>
    <w:p w14:paraId="17256F76" w14:textId="6AB29641" w:rsidR="00CE3C31" w:rsidRPr="00847AFD" w:rsidRDefault="00CE3C31" w:rsidP="00CE3C31">
      <w:pPr>
        <w:pStyle w:val="NormalWeb"/>
        <w:numPr>
          <w:ilvl w:val="0"/>
          <w:numId w:val="13"/>
        </w:numPr>
        <w:rPr>
          <w:rFonts w:asciiTheme="majorHAnsi" w:hAnsiTheme="majorHAnsi" w:cstheme="majorHAnsi"/>
          <w:sz w:val="21"/>
          <w:szCs w:val="21"/>
        </w:rPr>
      </w:pPr>
      <w:r w:rsidRPr="00847AFD">
        <w:rPr>
          <w:rFonts w:asciiTheme="majorHAnsi" w:hAnsiTheme="majorHAnsi" w:cstheme="majorHAnsi"/>
          <w:sz w:val="21"/>
          <w:szCs w:val="21"/>
        </w:rPr>
        <w:t xml:space="preserve">It is entirely possible that </w:t>
      </w:r>
      <w:r w:rsidR="00A52D7D">
        <w:rPr>
          <w:rFonts w:asciiTheme="majorHAnsi" w:hAnsiTheme="majorHAnsi" w:cstheme="majorHAnsi"/>
          <w:sz w:val="21"/>
          <w:szCs w:val="21"/>
        </w:rPr>
        <w:t>students</w:t>
      </w:r>
      <w:r w:rsidRPr="00847AFD">
        <w:rPr>
          <w:rFonts w:asciiTheme="majorHAnsi" w:hAnsiTheme="majorHAnsi" w:cstheme="majorHAnsi"/>
          <w:sz w:val="21"/>
          <w:szCs w:val="21"/>
        </w:rPr>
        <w:t xml:space="preserve"> or sometimes, their parents</w:t>
      </w:r>
      <w:r w:rsidR="00A52D7D">
        <w:rPr>
          <w:rFonts w:asciiTheme="majorHAnsi" w:hAnsiTheme="majorHAnsi" w:cstheme="majorHAnsi"/>
          <w:sz w:val="21"/>
          <w:szCs w:val="21"/>
        </w:rPr>
        <w:t>,</w:t>
      </w:r>
      <w:r w:rsidRPr="00847AFD">
        <w:rPr>
          <w:rFonts w:asciiTheme="majorHAnsi" w:hAnsiTheme="majorHAnsi" w:cstheme="majorHAnsi"/>
          <w:sz w:val="21"/>
          <w:szCs w:val="21"/>
        </w:rPr>
        <w:t xml:space="preserve"> develop infatuations towards members of staff. All such situations must be responded to sensitively to maintain the dignity of those concerned. </w:t>
      </w:r>
    </w:p>
    <w:p w14:paraId="1231BB6A" w14:textId="591CAD7F" w:rsidR="00CE3C31" w:rsidRPr="00847AFD" w:rsidRDefault="00CE3C31" w:rsidP="00CE3C31">
      <w:pPr>
        <w:pStyle w:val="NormalWeb"/>
        <w:numPr>
          <w:ilvl w:val="0"/>
          <w:numId w:val="13"/>
        </w:numPr>
        <w:rPr>
          <w:rFonts w:asciiTheme="majorHAnsi" w:hAnsiTheme="majorHAnsi" w:cstheme="majorHAnsi"/>
          <w:sz w:val="21"/>
          <w:szCs w:val="21"/>
        </w:rPr>
      </w:pPr>
      <w:r w:rsidRPr="00847AFD">
        <w:rPr>
          <w:rFonts w:asciiTheme="majorHAnsi" w:hAnsiTheme="majorHAnsi" w:cstheme="majorHAnsi"/>
          <w:sz w:val="21"/>
          <w:szCs w:val="21"/>
        </w:rPr>
        <w:t xml:space="preserve">Staff should also be aware that such circumstances carry a high risk of words or actions being misinterpreted and for allegations to be made against staff. Any indications of an infatuation towards an individual or another member of staff must be reported to the line manager in the first instance and the </w:t>
      </w:r>
      <w:r w:rsidR="00A52D7D">
        <w:rPr>
          <w:rFonts w:asciiTheme="majorHAnsi" w:hAnsiTheme="majorHAnsi" w:cstheme="majorHAnsi"/>
          <w:sz w:val="21"/>
          <w:szCs w:val="21"/>
        </w:rPr>
        <w:t>h</w:t>
      </w:r>
      <w:r w:rsidRPr="00847AFD">
        <w:rPr>
          <w:rFonts w:asciiTheme="majorHAnsi" w:hAnsiTheme="majorHAnsi" w:cstheme="majorHAnsi"/>
          <w:sz w:val="21"/>
          <w:szCs w:val="21"/>
        </w:rPr>
        <w:t xml:space="preserve">eadteacher as soon as possible. </w:t>
      </w:r>
    </w:p>
    <w:p w14:paraId="5E397C1A" w14:textId="77777777" w:rsidR="001766ED" w:rsidRPr="00847AFD" w:rsidRDefault="001766ED" w:rsidP="00CE3C31">
      <w:pPr>
        <w:pStyle w:val="NormalWeb"/>
        <w:rPr>
          <w:rFonts w:asciiTheme="majorHAnsi" w:hAnsiTheme="majorHAnsi" w:cstheme="majorHAnsi"/>
          <w:b/>
          <w:bCs/>
          <w:sz w:val="21"/>
          <w:szCs w:val="21"/>
        </w:rPr>
      </w:pPr>
    </w:p>
    <w:p w14:paraId="18EF982B" w14:textId="3DA1B45E"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Physical </w:t>
      </w:r>
      <w:r w:rsidR="00A52D7D">
        <w:rPr>
          <w:rFonts w:asciiTheme="majorHAnsi" w:hAnsiTheme="majorHAnsi" w:cstheme="majorHAnsi"/>
          <w:b/>
          <w:bCs/>
          <w:sz w:val="21"/>
          <w:szCs w:val="21"/>
        </w:rPr>
        <w:t>c</w:t>
      </w:r>
      <w:r w:rsidRPr="00847AFD">
        <w:rPr>
          <w:rFonts w:asciiTheme="majorHAnsi" w:hAnsiTheme="majorHAnsi" w:cstheme="majorHAnsi"/>
          <w:b/>
          <w:bCs/>
          <w:sz w:val="21"/>
          <w:szCs w:val="21"/>
        </w:rPr>
        <w:t xml:space="preserve">ontact with </w:t>
      </w:r>
      <w:r w:rsidR="00A52D7D">
        <w:rPr>
          <w:rFonts w:asciiTheme="majorHAnsi" w:hAnsiTheme="majorHAnsi" w:cstheme="majorHAnsi"/>
          <w:b/>
          <w:bCs/>
          <w:sz w:val="21"/>
          <w:szCs w:val="21"/>
        </w:rPr>
        <w:t>student</w:t>
      </w:r>
      <w:r w:rsidRPr="00847AFD">
        <w:rPr>
          <w:rFonts w:asciiTheme="majorHAnsi" w:hAnsiTheme="majorHAnsi" w:cstheme="majorHAnsi"/>
          <w:b/>
          <w:bCs/>
          <w:sz w:val="21"/>
          <w:szCs w:val="21"/>
        </w:rPr>
        <w:t xml:space="preserve">s </w:t>
      </w:r>
    </w:p>
    <w:p w14:paraId="4DBDAC01" w14:textId="79047EDB" w:rsidR="001B2BDF" w:rsidRDefault="00CE3C31" w:rsidP="001B2BDF">
      <w:pPr>
        <w:pStyle w:val="NormalWeb"/>
        <w:numPr>
          <w:ilvl w:val="0"/>
          <w:numId w:val="14"/>
        </w:numPr>
        <w:rPr>
          <w:rFonts w:asciiTheme="majorHAnsi" w:hAnsiTheme="majorHAnsi" w:cstheme="majorHAnsi"/>
          <w:sz w:val="21"/>
          <w:szCs w:val="21"/>
        </w:rPr>
      </w:pPr>
      <w:r w:rsidRPr="00847AFD">
        <w:rPr>
          <w:rFonts w:asciiTheme="majorHAnsi" w:hAnsiTheme="majorHAnsi" w:cstheme="majorHAnsi"/>
          <w:sz w:val="21"/>
          <w:szCs w:val="21"/>
        </w:rPr>
        <w:t xml:space="preserve">There are occasions when it is entirely appropriate and proper for staff to have physical contact with </w:t>
      </w:r>
      <w:r w:rsidR="001B2BDF">
        <w:rPr>
          <w:rFonts w:asciiTheme="majorHAnsi" w:hAnsiTheme="majorHAnsi" w:cstheme="majorHAnsi"/>
          <w:sz w:val="21"/>
          <w:szCs w:val="21"/>
        </w:rPr>
        <w:t>student</w:t>
      </w:r>
      <w:r w:rsidRPr="00847AFD">
        <w:rPr>
          <w:rFonts w:asciiTheme="majorHAnsi" w:hAnsiTheme="majorHAnsi" w:cstheme="majorHAnsi"/>
          <w:sz w:val="21"/>
          <w:szCs w:val="21"/>
        </w:rPr>
        <w:t xml:space="preserve">s, but it is crucial that they only do so in ways appropriate to their professional role. A 'no touch' approach is impractical for most staff and may in some circumstances be inappropriate. When physical contact is made with </w:t>
      </w:r>
      <w:r w:rsidR="001B2BDF">
        <w:rPr>
          <w:rFonts w:asciiTheme="majorHAnsi" w:hAnsiTheme="majorHAnsi" w:cstheme="majorHAnsi"/>
          <w:sz w:val="21"/>
          <w:szCs w:val="21"/>
        </w:rPr>
        <w:t>student</w:t>
      </w:r>
      <w:r w:rsidRPr="00847AFD">
        <w:rPr>
          <w:rFonts w:asciiTheme="majorHAnsi" w:hAnsiTheme="majorHAnsi" w:cstheme="majorHAnsi"/>
          <w:sz w:val="21"/>
          <w:szCs w:val="21"/>
        </w:rPr>
        <w:t xml:space="preserve">s it should be in response to their needs at that time, of limited duration and appropriate to their age, stage of development, gender, ethnicity and background. </w:t>
      </w:r>
    </w:p>
    <w:p w14:paraId="201B01EE" w14:textId="77777777" w:rsidR="001B2BDF" w:rsidRDefault="00CE3C31" w:rsidP="001B2BDF">
      <w:pPr>
        <w:pStyle w:val="NormalWeb"/>
        <w:numPr>
          <w:ilvl w:val="0"/>
          <w:numId w:val="14"/>
        </w:numPr>
        <w:rPr>
          <w:rFonts w:asciiTheme="majorHAnsi" w:hAnsiTheme="majorHAnsi" w:cstheme="majorHAnsi"/>
          <w:sz w:val="21"/>
          <w:szCs w:val="21"/>
        </w:rPr>
      </w:pPr>
      <w:r w:rsidRPr="00847AFD">
        <w:rPr>
          <w:rFonts w:asciiTheme="majorHAnsi" w:hAnsiTheme="majorHAnsi" w:cstheme="majorHAnsi"/>
          <w:sz w:val="21"/>
          <w:szCs w:val="21"/>
        </w:rPr>
        <w:t xml:space="preserve">Staff should be aware that even </w:t>
      </w:r>
      <w:r w:rsidR="001B2BDF" w:rsidRPr="00847AFD">
        <w:rPr>
          <w:rFonts w:asciiTheme="majorHAnsi" w:hAnsiTheme="majorHAnsi" w:cstheme="majorHAnsi"/>
          <w:sz w:val="21"/>
          <w:szCs w:val="21"/>
        </w:rPr>
        <w:t>well-intentioned</w:t>
      </w:r>
      <w:r w:rsidRPr="00847AFD">
        <w:rPr>
          <w:rFonts w:asciiTheme="majorHAnsi" w:hAnsiTheme="majorHAnsi" w:cstheme="majorHAnsi"/>
          <w:sz w:val="21"/>
          <w:szCs w:val="21"/>
        </w:rPr>
        <w:t xml:space="preserve"> physical contact may be misconstrued by the </w:t>
      </w:r>
      <w:r w:rsidR="001B2BDF">
        <w:rPr>
          <w:rFonts w:asciiTheme="majorHAnsi" w:hAnsiTheme="majorHAnsi" w:cstheme="majorHAnsi"/>
          <w:sz w:val="21"/>
          <w:szCs w:val="21"/>
        </w:rPr>
        <w:t>child</w:t>
      </w:r>
      <w:r w:rsidRPr="00847AFD">
        <w:rPr>
          <w:rFonts w:asciiTheme="majorHAnsi" w:hAnsiTheme="majorHAnsi" w:cstheme="majorHAnsi"/>
          <w:sz w:val="21"/>
          <w:szCs w:val="21"/>
        </w:rPr>
        <w:t xml:space="preserve">, an observer or by anyone to whom this action is described. Staff should never touch a child in a way which may be considered indecent. Always be prepared to explain actions and accept that all physical contact be open to scrutiny. Staff must not engage in rough play, tickling or fun fights with students. </w:t>
      </w:r>
    </w:p>
    <w:p w14:paraId="20BDEC08" w14:textId="77777777" w:rsidR="001B2BDF" w:rsidRDefault="00CE3C31" w:rsidP="001B2BDF">
      <w:pPr>
        <w:pStyle w:val="NormalWeb"/>
        <w:numPr>
          <w:ilvl w:val="0"/>
          <w:numId w:val="14"/>
        </w:numPr>
        <w:rPr>
          <w:rFonts w:asciiTheme="majorHAnsi" w:hAnsiTheme="majorHAnsi" w:cstheme="majorHAnsi"/>
          <w:sz w:val="21"/>
          <w:szCs w:val="21"/>
        </w:rPr>
      </w:pPr>
      <w:r w:rsidRPr="001B2BDF">
        <w:rPr>
          <w:rFonts w:asciiTheme="majorHAnsi" w:hAnsiTheme="majorHAnsi" w:cstheme="majorHAnsi"/>
          <w:sz w:val="21"/>
          <w:szCs w:val="21"/>
        </w:rPr>
        <w:t>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w:t>
      </w:r>
    </w:p>
    <w:p w14:paraId="2C99FC3A" w14:textId="77777777" w:rsidR="001B2BDF" w:rsidRDefault="00CE3C31" w:rsidP="001B2BDF">
      <w:pPr>
        <w:pStyle w:val="NormalWeb"/>
        <w:numPr>
          <w:ilvl w:val="0"/>
          <w:numId w:val="14"/>
        </w:numPr>
        <w:rPr>
          <w:rFonts w:asciiTheme="majorHAnsi" w:hAnsiTheme="majorHAnsi" w:cstheme="majorHAnsi"/>
          <w:sz w:val="21"/>
          <w:szCs w:val="21"/>
        </w:rPr>
      </w:pPr>
      <w:r w:rsidRPr="001B2BDF">
        <w:rPr>
          <w:rFonts w:asciiTheme="majorHAnsi" w:hAnsiTheme="majorHAnsi" w:cstheme="majorHAnsi"/>
          <w:sz w:val="21"/>
          <w:szCs w:val="21"/>
        </w:rPr>
        <w:t xml:space="preserve">Physical contact must never be secretive, for the gratification of the adult or represent a misuse of authority. </w:t>
      </w:r>
    </w:p>
    <w:p w14:paraId="1E4E0A5A" w14:textId="7ED0069C" w:rsidR="00CE3C31" w:rsidRPr="001B2BDF" w:rsidRDefault="00CE3C31" w:rsidP="001B2BDF">
      <w:pPr>
        <w:pStyle w:val="NormalWeb"/>
        <w:numPr>
          <w:ilvl w:val="0"/>
          <w:numId w:val="14"/>
        </w:numPr>
        <w:rPr>
          <w:rFonts w:asciiTheme="majorHAnsi" w:hAnsiTheme="majorHAnsi" w:cstheme="majorHAnsi"/>
          <w:sz w:val="21"/>
          <w:szCs w:val="21"/>
        </w:rPr>
      </w:pPr>
      <w:r w:rsidRPr="001B2BDF">
        <w:rPr>
          <w:rFonts w:asciiTheme="majorHAnsi" w:hAnsiTheme="majorHAnsi" w:cstheme="majorHAnsi"/>
          <w:sz w:val="21"/>
          <w:szCs w:val="21"/>
        </w:rPr>
        <w:t xml:space="preserve">If a member of staff believes that an action could be misinterpreted, the incident and circumstances should be reported to </w:t>
      </w:r>
      <w:r w:rsidR="001B2BDF">
        <w:rPr>
          <w:rFonts w:asciiTheme="majorHAnsi" w:hAnsiTheme="majorHAnsi" w:cstheme="majorHAnsi"/>
          <w:sz w:val="21"/>
          <w:szCs w:val="21"/>
        </w:rPr>
        <w:t>the headteacher</w:t>
      </w:r>
      <w:r w:rsidRPr="001B2BDF">
        <w:rPr>
          <w:rFonts w:asciiTheme="majorHAnsi" w:hAnsiTheme="majorHAnsi" w:cstheme="majorHAnsi"/>
          <w:sz w:val="21"/>
          <w:szCs w:val="21"/>
        </w:rPr>
        <w:t xml:space="preserve">, recorded and, if appropriate, a copy placed on the child’s file. </w:t>
      </w:r>
    </w:p>
    <w:p w14:paraId="32EFEC66" w14:textId="70963929" w:rsidR="000861FD" w:rsidRDefault="000861FD" w:rsidP="00CE3C31">
      <w:pPr>
        <w:pStyle w:val="NormalWeb"/>
        <w:rPr>
          <w:rFonts w:asciiTheme="majorHAnsi" w:hAnsiTheme="majorHAnsi" w:cstheme="majorHAnsi"/>
          <w:b/>
          <w:bCs/>
          <w:sz w:val="21"/>
          <w:szCs w:val="21"/>
        </w:rPr>
      </w:pPr>
    </w:p>
    <w:p w14:paraId="4E1BBAB4" w14:textId="77777777" w:rsidR="007268AB" w:rsidRPr="00847AFD" w:rsidRDefault="007268AB" w:rsidP="00CE3C31">
      <w:pPr>
        <w:pStyle w:val="NormalWeb"/>
        <w:rPr>
          <w:rFonts w:asciiTheme="majorHAnsi" w:hAnsiTheme="majorHAnsi" w:cstheme="majorHAnsi"/>
          <w:b/>
          <w:bCs/>
          <w:sz w:val="21"/>
          <w:szCs w:val="21"/>
        </w:rPr>
      </w:pPr>
    </w:p>
    <w:p w14:paraId="394CC665"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Child in distress </w:t>
      </w:r>
    </w:p>
    <w:p w14:paraId="5163D327" w14:textId="230A1D95" w:rsidR="00CE3C31" w:rsidRPr="00847AFD" w:rsidRDefault="000861FD" w:rsidP="00CE3C31">
      <w:pPr>
        <w:pStyle w:val="NormalWeb"/>
        <w:numPr>
          <w:ilvl w:val="0"/>
          <w:numId w:val="16"/>
        </w:numPr>
        <w:rPr>
          <w:rFonts w:asciiTheme="majorHAnsi" w:hAnsiTheme="majorHAnsi" w:cstheme="majorHAnsi"/>
          <w:sz w:val="21"/>
          <w:szCs w:val="21"/>
        </w:rPr>
      </w:pPr>
      <w:r w:rsidRPr="00847AFD">
        <w:rPr>
          <w:rFonts w:asciiTheme="majorHAnsi" w:hAnsiTheme="majorHAnsi" w:cstheme="majorHAnsi"/>
          <w:sz w:val="21"/>
          <w:szCs w:val="21"/>
        </w:rPr>
        <w:t>T</w:t>
      </w:r>
      <w:r w:rsidR="00CE3C31" w:rsidRPr="00847AFD">
        <w:rPr>
          <w:rFonts w:asciiTheme="majorHAnsi" w:hAnsiTheme="majorHAnsi" w:cstheme="majorHAnsi"/>
          <w:sz w:val="21"/>
          <w:szCs w:val="21"/>
        </w:rPr>
        <w:t xml:space="preserve">here may be occasions when a student is in distress and in need of comfort as a reassurance. This may include </w:t>
      </w:r>
      <w:r w:rsidR="001B2BDF" w:rsidRPr="00847AFD">
        <w:rPr>
          <w:rFonts w:asciiTheme="majorHAnsi" w:hAnsiTheme="majorHAnsi" w:cstheme="majorHAnsi"/>
          <w:sz w:val="21"/>
          <w:szCs w:val="21"/>
        </w:rPr>
        <w:t>age-appropriate</w:t>
      </w:r>
      <w:r w:rsidR="00CE3C31" w:rsidRPr="00847AFD">
        <w:rPr>
          <w:rFonts w:asciiTheme="majorHAnsi" w:hAnsiTheme="majorHAnsi" w:cstheme="majorHAnsi"/>
          <w:sz w:val="21"/>
          <w:szCs w:val="21"/>
        </w:rPr>
        <w:t xml:space="preserve"> physical contact. Staff should remain self-</w:t>
      </w:r>
      <w:r w:rsidR="00CE3C31" w:rsidRPr="00847AFD">
        <w:rPr>
          <w:rFonts w:asciiTheme="majorHAnsi" w:hAnsiTheme="majorHAnsi" w:cstheme="majorHAnsi"/>
          <w:sz w:val="21"/>
          <w:szCs w:val="21"/>
        </w:rPr>
        <w:lastRenderedPageBreak/>
        <w:t xml:space="preserve">aware at all times in order that their contact is not threatening, intrusive or subject to misinterpretation. </w:t>
      </w:r>
    </w:p>
    <w:p w14:paraId="7DA85D6D" w14:textId="39360DE7" w:rsidR="00CE3C31" w:rsidRPr="00847AFD" w:rsidRDefault="00CE3C31" w:rsidP="00CE3C31">
      <w:pPr>
        <w:pStyle w:val="NormalWeb"/>
        <w:numPr>
          <w:ilvl w:val="0"/>
          <w:numId w:val="16"/>
        </w:numPr>
        <w:rPr>
          <w:rFonts w:asciiTheme="majorHAnsi" w:hAnsiTheme="majorHAnsi" w:cstheme="majorHAnsi"/>
          <w:sz w:val="21"/>
          <w:szCs w:val="21"/>
        </w:rPr>
      </w:pPr>
      <w:r w:rsidRPr="00847AFD">
        <w:rPr>
          <w:rFonts w:asciiTheme="majorHAnsi" w:hAnsiTheme="majorHAnsi" w:cstheme="majorHAnsi"/>
          <w:sz w:val="21"/>
          <w:szCs w:val="21"/>
        </w:rPr>
        <w:t xml:space="preserve">Such incidents should always be recorded and shared with the </w:t>
      </w:r>
      <w:r w:rsidR="001B2BDF">
        <w:rPr>
          <w:rFonts w:asciiTheme="majorHAnsi" w:hAnsiTheme="majorHAnsi" w:cstheme="majorHAnsi"/>
          <w:sz w:val="21"/>
          <w:szCs w:val="21"/>
        </w:rPr>
        <w:t>headteacher</w:t>
      </w:r>
      <w:r w:rsidRPr="00847AFD">
        <w:rPr>
          <w:rFonts w:asciiTheme="majorHAnsi" w:hAnsiTheme="majorHAnsi" w:cstheme="majorHAnsi"/>
          <w:sz w:val="21"/>
          <w:szCs w:val="21"/>
        </w:rPr>
        <w:t xml:space="preserve">. If a member of staff has a particular concern about the need to provide this type of care and </w:t>
      </w:r>
      <w:r w:rsidR="001B2BDF" w:rsidRPr="00847AFD">
        <w:rPr>
          <w:rFonts w:asciiTheme="majorHAnsi" w:hAnsiTheme="majorHAnsi" w:cstheme="majorHAnsi"/>
          <w:sz w:val="21"/>
          <w:szCs w:val="21"/>
        </w:rPr>
        <w:t>reassurance,</w:t>
      </w:r>
      <w:r w:rsidRPr="00847AFD">
        <w:rPr>
          <w:rFonts w:asciiTheme="majorHAnsi" w:hAnsiTheme="majorHAnsi" w:cstheme="majorHAnsi"/>
          <w:sz w:val="21"/>
          <w:szCs w:val="21"/>
        </w:rPr>
        <w:t xml:space="preserve"> they should seek further advice from </w:t>
      </w:r>
      <w:r w:rsidR="001B2BDF">
        <w:rPr>
          <w:rFonts w:asciiTheme="majorHAnsi" w:hAnsiTheme="majorHAnsi" w:cstheme="majorHAnsi"/>
          <w:sz w:val="21"/>
          <w:szCs w:val="21"/>
        </w:rPr>
        <w:t>the headteacher</w:t>
      </w:r>
      <w:r w:rsidRPr="00847AFD">
        <w:rPr>
          <w:rFonts w:asciiTheme="majorHAnsi" w:hAnsiTheme="majorHAnsi" w:cstheme="majorHAnsi"/>
          <w:sz w:val="21"/>
          <w:szCs w:val="21"/>
        </w:rPr>
        <w:t xml:space="preserve">. </w:t>
      </w:r>
    </w:p>
    <w:p w14:paraId="0B4C4622" w14:textId="77777777" w:rsidR="001766ED" w:rsidRPr="00847AFD" w:rsidRDefault="001766ED" w:rsidP="00CE3C31">
      <w:pPr>
        <w:pStyle w:val="NormalWeb"/>
        <w:rPr>
          <w:rFonts w:asciiTheme="majorHAnsi" w:hAnsiTheme="majorHAnsi" w:cstheme="majorHAnsi"/>
          <w:b/>
          <w:bCs/>
          <w:sz w:val="21"/>
          <w:szCs w:val="21"/>
        </w:rPr>
      </w:pPr>
    </w:p>
    <w:p w14:paraId="3F150BC5" w14:textId="69C02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One to one situation </w:t>
      </w:r>
    </w:p>
    <w:p w14:paraId="073FE47A" w14:textId="3F7E7CBE" w:rsidR="000A264E" w:rsidRPr="00847AFD" w:rsidRDefault="000861FD" w:rsidP="00CE3C31">
      <w:pPr>
        <w:pStyle w:val="NormalWeb"/>
        <w:numPr>
          <w:ilvl w:val="0"/>
          <w:numId w:val="18"/>
        </w:numPr>
        <w:rPr>
          <w:rFonts w:asciiTheme="majorHAnsi" w:hAnsiTheme="majorHAnsi" w:cstheme="majorHAnsi"/>
          <w:sz w:val="21"/>
          <w:szCs w:val="21"/>
        </w:rPr>
      </w:pPr>
      <w:r w:rsidRPr="00847AFD">
        <w:rPr>
          <w:rFonts w:asciiTheme="majorHAnsi" w:hAnsiTheme="majorHAnsi" w:cstheme="majorHAnsi"/>
          <w:sz w:val="21"/>
          <w:szCs w:val="21"/>
        </w:rPr>
        <w:t>S</w:t>
      </w:r>
      <w:r w:rsidR="00CE3C31" w:rsidRPr="00847AFD">
        <w:rPr>
          <w:rFonts w:asciiTheme="majorHAnsi" w:hAnsiTheme="majorHAnsi" w:cstheme="majorHAnsi"/>
          <w:sz w:val="21"/>
          <w:szCs w:val="21"/>
        </w:rPr>
        <w:t xml:space="preserve">taff working individually with students should be aware of the potential vulnerability of students and staff in such situations. Staff should manage these situations with regard to the safety of the student and to themselves. </w:t>
      </w:r>
    </w:p>
    <w:p w14:paraId="7284527F" w14:textId="77777777" w:rsidR="001766ED" w:rsidRPr="00847AFD" w:rsidRDefault="001766ED" w:rsidP="001766ED">
      <w:pPr>
        <w:pStyle w:val="NormalWeb"/>
        <w:ind w:left="720"/>
        <w:rPr>
          <w:rFonts w:asciiTheme="majorHAnsi" w:hAnsiTheme="majorHAnsi" w:cstheme="majorHAnsi"/>
          <w:sz w:val="21"/>
          <w:szCs w:val="21"/>
        </w:rPr>
      </w:pPr>
    </w:p>
    <w:p w14:paraId="07CD8F8B" w14:textId="253F668C"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Transporting </w:t>
      </w:r>
      <w:r w:rsidR="001B2BDF">
        <w:rPr>
          <w:rFonts w:asciiTheme="majorHAnsi" w:hAnsiTheme="majorHAnsi" w:cstheme="majorHAnsi"/>
          <w:b/>
          <w:bCs/>
          <w:sz w:val="21"/>
          <w:szCs w:val="21"/>
        </w:rPr>
        <w:t>student</w:t>
      </w:r>
      <w:r w:rsidRPr="00847AFD">
        <w:rPr>
          <w:rFonts w:asciiTheme="majorHAnsi" w:hAnsiTheme="majorHAnsi" w:cstheme="majorHAnsi"/>
          <w:b/>
          <w:bCs/>
          <w:sz w:val="21"/>
          <w:szCs w:val="21"/>
        </w:rPr>
        <w:t xml:space="preserve">s </w:t>
      </w:r>
    </w:p>
    <w:p w14:paraId="740879EC" w14:textId="214B2487" w:rsidR="00CE3C31" w:rsidRPr="00847AFD" w:rsidRDefault="00CE3C31" w:rsidP="00CE3C31">
      <w:pPr>
        <w:pStyle w:val="NormalWeb"/>
        <w:numPr>
          <w:ilvl w:val="0"/>
          <w:numId w:val="19"/>
        </w:numPr>
        <w:rPr>
          <w:rFonts w:asciiTheme="majorHAnsi" w:hAnsiTheme="majorHAnsi" w:cstheme="majorHAnsi"/>
          <w:sz w:val="21"/>
          <w:szCs w:val="21"/>
        </w:rPr>
      </w:pPr>
      <w:r w:rsidRPr="00847AFD">
        <w:rPr>
          <w:rFonts w:asciiTheme="majorHAnsi" w:hAnsiTheme="majorHAnsi" w:cstheme="majorHAnsi"/>
          <w:sz w:val="21"/>
          <w:szCs w:val="21"/>
        </w:rPr>
        <w:t xml:space="preserve">In certain circumstances it may be appropriate for staff to transport students offsite, for example </w:t>
      </w:r>
      <w:r w:rsidR="001B2BDF">
        <w:rPr>
          <w:rFonts w:asciiTheme="majorHAnsi" w:hAnsiTheme="majorHAnsi" w:cstheme="majorHAnsi"/>
          <w:sz w:val="21"/>
          <w:szCs w:val="21"/>
        </w:rPr>
        <w:t>activities off site or outings</w:t>
      </w:r>
      <w:r w:rsidRPr="00847AFD">
        <w:rPr>
          <w:rFonts w:asciiTheme="majorHAnsi" w:hAnsiTheme="majorHAnsi" w:cstheme="majorHAnsi"/>
          <w:sz w:val="21"/>
          <w:szCs w:val="21"/>
        </w:rPr>
        <w:t xml:space="preserve">. A designated member of staff should be appointed to plan and provide oversight of all transport arrangements and to respond to any difficulties that may arise. </w:t>
      </w:r>
    </w:p>
    <w:p w14:paraId="043A35F2" w14:textId="42A50D8B" w:rsidR="00CE3C31" w:rsidRPr="00847AFD" w:rsidRDefault="00CE3C31" w:rsidP="00CE3C31">
      <w:pPr>
        <w:pStyle w:val="NormalWeb"/>
        <w:numPr>
          <w:ilvl w:val="0"/>
          <w:numId w:val="19"/>
        </w:numPr>
        <w:rPr>
          <w:rFonts w:asciiTheme="majorHAnsi" w:hAnsiTheme="majorHAnsi" w:cstheme="majorHAnsi"/>
          <w:sz w:val="21"/>
          <w:szCs w:val="21"/>
        </w:rPr>
      </w:pPr>
      <w:r w:rsidRPr="00847AFD">
        <w:rPr>
          <w:rFonts w:asciiTheme="majorHAnsi" w:hAnsiTheme="majorHAnsi" w:cstheme="majorHAnsi"/>
          <w:sz w:val="21"/>
          <w:szCs w:val="21"/>
        </w:rPr>
        <w:t xml:space="preserve">Staff </w:t>
      </w:r>
      <w:r w:rsidR="001B2BDF">
        <w:rPr>
          <w:rFonts w:asciiTheme="majorHAnsi" w:hAnsiTheme="majorHAnsi" w:cstheme="majorHAnsi"/>
          <w:sz w:val="21"/>
          <w:szCs w:val="21"/>
        </w:rPr>
        <w:t>will</w:t>
      </w:r>
      <w:r w:rsidRPr="00847AFD">
        <w:rPr>
          <w:rFonts w:asciiTheme="majorHAnsi" w:hAnsiTheme="majorHAnsi" w:cstheme="majorHAnsi"/>
          <w:sz w:val="21"/>
          <w:szCs w:val="21"/>
        </w:rPr>
        <w:t xml:space="preserve"> ensure that the transport arrangements and the vehicle meet all legal requirements. Staff </w:t>
      </w:r>
      <w:r w:rsidR="001B2BDF">
        <w:rPr>
          <w:rFonts w:asciiTheme="majorHAnsi" w:hAnsiTheme="majorHAnsi" w:cstheme="majorHAnsi"/>
          <w:sz w:val="21"/>
          <w:szCs w:val="21"/>
        </w:rPr>
        <w:t xml:space="preserve">will </w:t>
      </w:r>
      <w:r w:rsidRPr="00847AFD">
        <w:rPr>
          <w:rFonts w:asciiTheme="majorHAnsi" w:hAnsiTheme="majorHAnsi" w:cstheme="majorHAnsi"/>
          <w:sz w:val="21"/>
          <w:szCs w:val="21"/>
        </w:rPr>
        <w:t xml:space="preserve">ensure that the driver has the appropriate license for the vehicle, that the vehicle is roadworthy, has a valid MOT certificate and is appropriately insured and that the maximum capacity is not exceeded. </w:t>
      </w:r>
    </w:p>
    <w:p w14:paraId="483424E9"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sz w:val="21"/>
          <w:szCs w:val="21"/>
        </w:rPr>
        <w:t xml:space="preserve">. </w:t>
      </w:r>
    </w:p>
    <w:p w14:paraId="1378C7A1"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E-Safety </w:t>
      </w:r>
    </w:p>
    <w:p w14:paraId="5C2B00D5" w14:textId="4CCA99C8" w:rsidR="00CE3C31" w:rsidRPr="00847AFD" w:rsidRDefault="00CE3C31" w:rsidP="00CE3C31">
      <w:pPr>
        <w:pStyle w:val="NormalWeb"/>
        <w:numPr>
          <w:ilvl w:val="0"/>
          <w:numId w:val="20"/>
        </w:numPr>
        <w:rPr>
          <w:rFonts w:asciiTheme="majorHAnsi" w:hAnsiTheme="majorHAnsi" w:cstheme="majorHAnsi"/>
          <w:sz w:val="21"/>
          <w:szCs w:val="21"/>
        </w:rPr>
      </w:pPr>
      <w:r w:rsidRPr="00847AFD">
        <w:rPr>
          <w:rFonts w:asciiTheme="majorHAnsi" w:hAnsiTheme="majorHAnsi" w:cstheme="majorHAnsi"/>
          <w:sz w:val="21"/>
          <w:szCs w:val="21"/>
        </w:rPr>
        <w:t>Staff must not engage in inappropriate use of social network sites which may bring themselve</w:t>
      </w:r>
      <w:r w:rsidR="001B2BDF">
        <w:rPr>
          <w:rFonts w:asciiTheme="majorHAnsi" w:hAnsiTheme="majorHAnsi" w:cstheme="majorHAnsi"/>
          <w:sz w:val="21"/>
          <w:szCs w:val="21"/>
        </w:rPr>
        <w:t xml:space="preserve">s or </w:t>
      </w:r>
      <w:r w:rsidRPr="00847AFD">
        <w:rPr>
          <w:rFonts w:asciiTheme="majorHAnsi" w:hAnsiTheme="majorHAnsi" w:cstheme="majorHAnsi"/>
          <w:sz w:val="21"/>
          <w:szCs w:val="21"/>
        </w:rPr>
        <w:t xml:space="preserve">the </w:t>
      </w:r>
      <w:r w:rsidR="001B2BDF">
        <w:rPr>
          <w:rFonts w:asciiTheme="majorHAnsi" w:hAnsiTheme="majorHAnsi" w:cstheme="majorHAnsi"/>
          <w:sz w:val="21"/>
          <w:szCs w:val="21"/>
        </w:rPr>
        <w:t>provision</w:t>
      </w:r>
      <w:r w:rsidRPr="00847AFD">
        <w:rPr>
          <w:rFonts w:asciiTheme="majorHAnsi" w:hAnsiTheme="majorHAnsi" w:cstheme="majorHAnsi"/>
          <w:sz w:val="21"/>
          <w:szCs w:val="21"/>
        </w:rPr>
        <w:t xml:space="preserve"> into disrepute. </w:t>
      </w:r>
    </w:p>
    <w:p w14:paraId="78CBD865" w14:textId="1BBA276E" w:rsidR="00CE3C31" w:rsidRPr="00847AFD" w:rsidRDefault="00CE3C31" w:rsidP="00CE3C31">
      <w:pPr>
        <w:pStyle w:val="NormalWeb"/>
        <w:numPr>
          <w:ilvl w:val="0"/>
          <w:numId w:val="20"/>
        </w:numPr>
        <w:rPr>
          <w:rFonts w:asciiTheme="majorHAnsi" w:hAnsiTheme="majorHAnsi" w:cstheme="majorHAnsi"/>
          <w:sz w:val="21"/>
          <w:szCs w:val="21"/>
        </w:rPr>
      </w:pPr>
      <w:r w:rsidRPr="00847AFD">
        <w:rPr>
          <w:rFonts w:asciiTheme="majorHAnsi" w:hAnsiTheme="majorHAnsi" w:cstheme="majorHAnsi"/>
          <w:sz w:val="21"/>
          <w:szCs w:val="21"/>
        </w:rPr>
        <w:t xml:space="preserve">Staff must not make contact with </w:t>
      </w:r>
      <w:r w:rsidR="001B2BDF">
        <w:rPr>
          <w:rFonts w:asciiTheme="majorHAnsi" w:hAnsiTheme="majorHAnsi" w:cstheme="majorHAnsi"/>
          <w:sz w:val="21"/>
          <w:szCs w:val="21"/>
        </w:rPr>
        <w:t>students</w:t>
      </w:r>
      <w:r w:rsidRPr="00847AFD">
        <w:rPr>
          <w:rFonts w:asciiTheme="majorHAnsi" w:hAnsiTheme="majorHAnsi" w:cstheme="majorHAnsi"/>
          <w:sz w:val="21"/>
          <w:szCs w:val="21"/>
        </w:rPr>
        <w:t xml:space="preserve">, must not accept or initiate friend requests nor follow student’s accounts on any social media platform. Staff must not communicate with students via social media, websites, instant messenger accounts or text message. </w:t>
      </w:r>
    </w:p>
    <w:p w14:paraId="3F39A5E9" w14:textId="7E5F1379" w:rsidR="00CE3C31" w:rsidRPr="00847AFD" w:rsidRDefault="00CE3C31" w:rsidP="00CE3C31">
      <w:pPr>
        <w:pStyle w:val="NormalWeb"/>
        <w:numPr>
          <w:ilvl w:val="0"/>
          <w:numId w:val="20"/>
        </w:numPr>
        <w:rPr>
          <w:rFonts w:asciiTheme="majorHAnsi" w:hAnsiTheme="majorHAnsi" w:cstheme="majorHAnsi"/>
          <w:sz w:val="21"/>
          <w:szCs w:val="21"/>
        </w:rPr>
      </w:pPr>
      <w:r w:rsidRPr="00847AFD">
        <w:rPr>
          <w:rFonts w:asciiTheme="majorHAnsi" w:hAnsiTheme="majorHAnsi" w:cstheme="majorHAnsi"/>
          <w:sz w:val="21"/>
          <w:szCs w:val="21"/>
        </w:rPr>
        <w:t xml:space="preserve">Staff should not make contact with </w:t>
      </w:r>
      <w:proofErr w:type="gramStart"/>
      <w:r w:rsidR="001B2BDF">
        <w:rPr>
          <w:rFonts w:asciiTheme="majorHAnsi" w:hAnsiTheme="majorHAnsi" w:cstheme="majorHAnsi"/>
          <w:sz w:val="21"/>
          <w:szCs w:val="21"/>
        </w:rPr>
        <w:t>students</w:t>
      </w:r>
      <w:proofErr w:type="gramEnd"/>
      <w:r w:rsidRPr="00847AFD">
        <w:rPr>
          <w:rFonts w:asciiTheme="majorHAnsi" w:hAnsiTheme="majorHAnsi" w:cstheme="majorHAnsi"/>
          <w:sz w:val="21"/>
          <w:szCs w:val="21"/>
        </w:rPr>
        <w:t xml:space="preserve"> family members, accept or initiate friend requests or follow </w:t>
      </w:r>
      <w:r w:rsidR="001B2BDF">
        <w:rPr>
          <w:rFonts w:asciiTheme="majorHAnsi" w:hAnsiTheme="majorHAnsi" w:cstheme="majorHAnsi"/>
          <w:sz w:val="21"/>
          <w:szCs w:val="21"/>
        </w:rPr>
        <w:t>students</w:t>
      </w:r>
      <w:r w:rsidRPr="00847AFD">
        <w:rPr>
          <w:rFonts w:asciiTheme="majorHAnsi" w:hAnsiTheme="majorHAnsi" w:cstheme="majorHAnsi"/>
          <w:sz w:val="21"/>
          <w:szCs w:val="21"/>
        </w:rPr>
        <w:t xml:space="preserve"> family member’s account on any social media platform. </w:t>
      </w:r>
    </w:p>
    <w:p w14:paraId="219EA201" w14:textId="0C016887" w:rsidR="00CE3C31" w:rsidRPr="00847AFD" w:rsidRDefault="000861FD" w:rsidP="00CE3C31">
      <w:pPr>
        <w:pStyle w:val="NormalWeb"/>
        <w:numPr>
          <w:ilvl w:val="0"/>
          <w:numId w:val="20"/>
        </w:numPr>
        <w:rPr>
          <w:rFonts w:asciiTheme="majorHAnsi" w:hAnsiTheme="majorHAnsi" w:cstheme="majorHAnsi"/>
          <w:sz w:val="21"/>
          <w:szCs w:val="21"/>
        </w:rPr>
      </w:pPr>
      <w:proofErr w:type="spellStart"/>
      <w:r w:rsidRPr="00847AFD">
        <w:rPr>
          <w:rFonts w:asciiTheme="majorHAnsi" w:hAnsiTheme="majorHAnsi" w:cstheme="majorHAnsi"/>
          <w:sz w:val="21"/>
          <w:szCs w:val="21"/>
        </w:rPr>
        <w:t>Bilbrough</w:t>
      </w:r>
      <w:proofErr w:type="spellEnd"/>
      <w:r w:rsidRPr="00847AFD">
        <w:rPr>
          <w:rFonts w:asciiTheme="majorHAnsi" w:hAnsiTheme="majorHAnsi" w:cstheme="majorHAnsi"/>
          <w:sz w:val="21"/>
          <w:szCs w:val="21"/>
        </w:rPr>
        <w:t xml:space="preserve"> Country Classroom</w:t>
      </w:r>
      <w:r w:rsidR="00CE3C31" w:rsidRPr="00847AFD">
        <w:rPr>
          <w:rFonts w:asciiTheme="majorHAnsi" w:hAnsiTheme="majorHAnsi" w:cstheme="majorHAnsi"/>
          <w:sz w:val="21"/>
          <w:szCs w:val="21"/>
        </w:rPr>
        <w:t xml:space="preserve"> acknowledges that staff who are also parents may wish to make contact with other parents, who are friends, over social media. Staff must exercise caution and professional judgement in these circumstances and should not have any contact with </w:t>
      </w:r>
      <w:proofErr w:type="gramStart"/>
      <w:r w:rsidR="001B2BDF">
        <w:rPr>
          <w:rFonts w:asciiTheme="majorHAnsi" w:hAnsiTheme="majorHAnsi" w:cstheme="majorHAnsi"/>
          <w:sz w:val="21"/>
          <w:szCs w:val="21"/>
        </w:rPr>
        <w:t>students</w:t>
      </w:r>
      <w:proofErr w:type="gramEnd"/>
      <w:r w:rsidR="00CE3C31" w:rsidRPr="00847AFD">
        <w:rPr>
          <w:rFonts w:asciiTheme="majorHAnsi" w:hAnsiTheme="majorHAnsi" w:cstheme="majorHAnsi"/>
          <w:sz w:val="21"/>
          <w:szCs w:val="21"/>
        </w:rPr>
        <w:t xml:space="preserve"> family members via social media if that contact is likely to constitute a conflict of interest, be to the detriment of the </w:t>
      </w:r>
      <w:r w:rsidR="001B2BDF">
        <w:rPr>
          <w:rFonts w:asciiTheme="majorHAnsi" w:hAnsiTheme="majorHAnsi" w:cstheme="majorHAnsi"/>
          <w:sz w:val="21"/>
          <w:szCs w:val="21"/>
        </w:rPr>
        <w:t>provision</w:t>
      </w:r>
      <w:r w:rsidR="00CE3C31" w:rsidRPr="00847AFD">
        <w:rPr>
          <w:rFonts w:asciiTheme="majorHAnsi" w:hAnsiTheme="majorHAnsi" w:cstheme="majorHAnsi"/>
          <w:sz w:val="21"/>
          <w:szCs w:val="21"/>
        </w:rPr>
        <w:t xml:space="preserve">, its staff and/or </w:t>
      </w:r>
      <w:r w:rsidR="001B2BDF">
        <w:rPr>
          <w:rFonts w:asciiTheme="majorHAnsi" w:hAnsiTheme="majorHAnsi" w:cstheme="majorHAnsi"/>
          <w:sz w:val="21"/>
          <w:szCs w:val="21"/>
        </w:rPr>
        <w:t>students</w:t>
      </w:r>
      <w:r w:rsidR="00CE3C31" w:rsidRPr="00847AFD">
        <w:rPr>
          <w:rFonts w:asciiTheme="majorHAnsi" w:hAnsiTheme="majorHAnsi" w:cstheme="majorHAnsi"/>
          <w:sz w:val="21"/>
          <w:szCs w:val="21"/>
        </w:rPr>
        <w:t xml:space="preserve"> or call into question their objectivity. </w:t>
      </w:r>
    </w:p>
    <w:p w14:paraId="5DB9C958" w14:textId="2D13C7AE" w:rsidR="000A264E" w:rsidRDefault="000A264E" w:rsidP="000A264E">
      <w:pPr>
        <w:pStyle w:val="NormalWeb"/>
        <w:ind w:left="720"/>
        <w:rPr>
          <w:rFonts w:asciiTheme="majorHAnsi" w:hAnsiTheme="majorHAnsi" w:cstheme="majorHAnsi"/>
          <w:sz w:val="21"/>
          <w:szCs w:val="21"/>
        </w:rPr>
      </w:pPr>
    </w:p>
    <w:p w14:paraId="6AE0205F" w14:textId="77777777" w:rsidR="001B2BDF" w:rsidRPr="00847AFD" w:rsidRDefault="001B2BDF" w:rsidP="000A264E">
      <w:pPr>
        <w:pStyle w:val="NormalWeb"/>
        <w:ind w:left="720"/>
        <w:rPr>
          <w:rFonts w:asciiTheme="majorHAnsi" w:hAnsiTheme="majorHAnsi" w:cstheme="majorHAnsi"/>
          <w:sz w:val="21"/>
          <w:szCs w:val="21"/>
        </w:rPr>
      </w:pPr>
    </w:p>
    <w:p w14:paraId="3B6E0BA9"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Photography, video and images of children </w:t>
      </w:r>
    </w:p>
    <w:p w14:paraId="07C2324E" w14:textId="60FB8344" w:rsidR="00CE3C31" w:rsidRPr="00847AFD" w:rsidRDefault="001B2BDF" w:rsidP="00CE3C31">
      <w:pPr>
        <w:pStyle w:val="NormalWeb"/>
        <w:numPr>
          <w:ilvl w:val="0"/>
          <w:numId w:val="21"/>
        </w:numPr>
        <w:rPr>
          <w:rFonts w:asciiTheme="majorHAnsi" w:hAnsiTheme="majorHAnsi" w:cstheme="majorHAnsi"/>
          <w:sz w:val="21"/>
          <w:szCs w:val="21"/>
        </w:rPr>
      </w:pPr>
      <w:r>
        <w:rPr>
          <w:rFonts w:asciiTheme="majorHAnsi" w:hAnsiTheme="majorHAnsi" w:cstheme="majorHAnsi"/>
          <w:sz w:val="21"/>
          <w:szCs w:val="21"/>
        </w:rPr>
        <w:t xml:space="preserve">Some of the Princes Trust </w:t>
      </w:r>
      <w:r w:rsidR="00CE3C31" w:rsidRPr="00847AFD">
        <w:rPr>
          <w:rFonts w:asciiTheme="majorHAnsi" w:hAnsiTheme="majorHAnsi" w:cstheme="majorHAnsi"/>
          <w:sz w:val="21"/>
          <w:szCs w:val="21"/>
        </w:rPr>
        <w:t xml:space="preserve">activities involve recording images as part of the </w:t>
      </w:r>
      <w:r>
        <w:rPr>
          <w:rFonts w:asciiTheme="majorHAnsi" w:hAnsiTheme="majorHAnsi" w:cstheme="majorHAnsi"/>
          <w:sz w:val="21"/>
          <w:szCs w:val="21"/>
        </w:rPr>
        <w:t>units</w:t>
      </w:r>
      <w:r w:rsidR="00CE3C31" w:rsidRPr="00847AFD">
        <w:rPr>
          <w:rFonts w:asciiTheme="majorHAnsi" w:hAnsiTheme="majorHAnsi" w:cstheme="majorHAnsi"/>
          <w:sz w:val="21"/>
          <w:szCs w:val="21"/>
        </w:rPr>
        <w:t xml:space="preserve">. It is important to take into account the wishes of the student, remembering that some </w:t>
      </w:r>
      <w:r w:rsidR="00CE3C31" w:rsidRPr="00847AFD">
        <w:rPr>
          <w:rFonts w:asciiTheme="majorHAnsi" w:hAnsiTheme="majorHAnsi" w:cstheme="majorHAnsi"/>
          <w:sz w:val="21"/>
          <w:szCs w:val="21"/>
        </w:rPr>
        <w:lastRenderedPageBreak/>
        <w:t xml:space="preserve">students do not wish to have their photograph taken or be filmed. </w:t>
      </w:r>
      <w:r>
        <w:rPr>
          <w:rFonts w:asciiTheme="majorHAnsi" w:hAnsiTheme="majorHAnsi" w:cstheme="majorHAnsi"/>
          <w:sz w:val="21"/>
          <w:szCs w:val="21"/>
        </w:rPr>
        <w:t xml:space="preserve">Written consent is asked for </w:t>
      </w:r>
      <w:r w:rsidR="001A38D1">
        <w:rPr>
          <w:rFonts w:asciiTheme="majorHAnsi" w:hAnsiTheme="majorHAnsi" w:cstheme="majorHAnsi"/>
          <w:sz w:val="21"/>
          <w:szCs w:val="21"/>
        </w:rPr>
        <w:t>from the parents and students at the beginning of the placement.</w:t>
      </w:r>
    </w:p>
    <w:p w14:paraId="58FD1520" w14:textId="7A6D0422" w:rsidR="00CE3C31" w:rsidRPr="001A38D1" w:rsidRDefault="00CE3C31" w:rsidP="001A38D1">
      <w:pPr>
        <w:pStyle w:val="NormalWeb"/>
        <w:numPr>
          <w:ilvl w:val="0"/>
          <w:numId w:val="21"/>
        </w:numPr>
        <w:rPr>
          <w:rFonts w:asciiTheme="majorHAnsi" w:hAnsiTheme="majorHAnsi" w:cstheme="majorHAnsi"/>
          <w:sz w:val="21"/>
          <w:szCs w:val="21"/>
        </w:rPr>
      </w:pPr>
      <w:r w:rsidRPr="00847AFD">
        <w:rPr>
          <w:rFonts w:asciiTheme="majorHAnsi" w:hAnsiTheme="majorHAnsi" w:cstheme="majorHAnsi"/>
          <w:sz w:val="21"/>
          <w:szCs w:val="21"/>
        </w:rPr>
        <w:t>Using images for publicity purposes will require the age-appropriate consent of the individual concerned and their parent/</w:t>
      </w:r>
      <w:r w:rsidR="001A38D1">
        <w:rPr>
          <w:rFonts w:asciiTheme="majorHAnsi" w:hAnsiTheme="majorHAnsi" w:cstheme="majorHAnsi"/>
          <w:sz w:val="21"/>
          <w:szCs w:val="21"/>
        </w:rPr>
        <w:t>carer</w:t>
      </w:r>
      <w:r w:rsidRPr="00847AFD">
        <w:rPr>
          <w:rFonts w:asciiTheme="majorHAnsi" w:hAnsiTheme="majorHAnsi" w:cstheme="majorHAnsi"/>
          <w:sz w:val="21"/>
          <w:szCs w:val="21"/>
        </w:rPr>
        <w:t xml:space="preserve">. Images should not be displayed on websites, in publications or in a public place without their consent. Staff should also be clear about the purpose of the activity and what will happen to the photographs/images/video footage when the lesson or activity is concluded. </w:t>
      </w:r>
    </w:p>
    <w:p w14:paraId="3988C179" w14:textId="77777777" w:rsidR="001A38D1" w:rsidRDefault="00CE3C31" w:rsidP="00CE3C31">
      <w:pPr>
        <w:pStyle w:val="NormalWeb"/>
        <w:numPr>
          <w:ilvl w:val="0"/>
          <w:numId w:val="21"/>
        </w:numPr>
        <w:rPr>
          <w:rFonts w:asciiTheme="majorHAnsi" w:hAnsiTheme="majorHAnsi" w:cstheme="majorHAnsi"/>
          <w:sz w:val="21"/>
          <w:szCs w:val="21"/>
        </w:rPr>
      </w:pPr>
      <w:r w:rsidRPr="00847AFD">
        <w:rPr>
          <w:rFonts w:asciiTheme="majorHAnsi" w:hAnsiTheme="majorHAnsi" w:cstheme="majorHAnsi"/>
          <w:sz w:val="21"/>
          <w:szCs w:val="21"/>
        </w:rPr>
        <w:t xml:space="preserve">Staff should remain aware of the potential for images of students to be misused to create indecent images of children and/or for grooming purposes. Therefore, careful consideration should be given to how activities which are being filmed or photographed are organised and undertaken. </w:t>
      </w:r>
    </w:p>
    <w:p w14:paraId="740AB491" w14:textId="43449805" w:rsidR="00CE3C31" w:rsidRPr="00847AFD" w:rsidRDefault="00CE3C31" w:rsidP="00CE3C31">
      <w:pPr>
        <w:pStyle w:val="NormalWeb"/>
        <w:numPr>
          <w:ilvl w:val="0"/>
          <w:numId w:val="21"/>
        </w:numPr>
        <w:rPr>
          <w:rFonts w:asciiTheme="majorHAnsi" w:hAnsiTheme="majorHAnsi" w:cstheme="majorHAnsi"/>
          <w:sz w:val="21"/>
          <w:szCs w:val="21"/>
        </w:rPr>
      </w:pPr>
      <w:r w:rsidRPr="00847AFD">
        <w:rPr>
          <w:rFonts w:asciiTheme="majorHAnsi" w:hAnsiTheme="majorHAnsi" w:cstheme="majorHAnsi"/>
          <w:sz w:val="21"/>
          <w:szCs w:val="21"/>
        </w:rPr>
        <w:t xml:space="preserve">Particular care should be given when filming or photographing young or vulnerable students who may be unable to question how or why the activities are taking place. Staff should also be mindful that students who have been abused through the use of video or photography may feel threatened by its use in a teaching environment. </w:t>
      </w:r>
    </w:p>
    <w:p w14:paraId="59BE23F9" w14:textId="77777777" w:rsidR="000A264E" w:rsidRPr="00847AFD" w:rsidRDefault="000A264E" w:rsidP="00CE3C31">
      <w:pPr>
        <w:pStyle w:val="NormalWeb"/>
        <w:rPr>
          <w:rFonts w:asciiTheme="majorHAnsi" w:hAnsiTheme="majorHAnsi" w:cstheme="majorHAnsi"/>
          <w:b/>
          <w:bCs/>
          <w:sz w:val="21"/>
          <w:szCs w:val="21"/>
        </w:rPr>
      </w:pPr>
    </w:p>
    <w:p w14:paraId="6E76F513" w14:textId="77777777" w:rsidR="00CE3C31" w:rsidRPr="00847AFD" w:rsidRDefault="00CE3C31" w:rsidP="00CE3C31">
      <w:pPr>
        <w:pStyle w:val="NormalWeb"/>
        <w:rPr>
          <w:rFonts w:asciiTheme="majorHAnsi" w:hAnsiTheme="majorHAnsi" w:cstheme="majorHAnsi"/>
          <w:sz w:val="21"/>
          <w:szCs w:val="21"/>
        </w:rPr>
      </w:pPr>
      <w:r w:rsidRPr="00847AFD">
        <w:rPr>
          <w:rFonts w:asciiTheme="majorHAnsi" w:hAnsiTheme="majorHAnsi" w:cstheme="majorHAnsi"/>
          <w:b/>
          <w:bCs/>
          <w:sz w:val="21"/>
          <w:szCs w:val="21"/>
        </w:rPr>
        <w:t xml:space="preserve">Confidentiality </w:t>
      </w:r>
    </w:p>
    <w:p w14:paraId="64A4D023" w14:textId="4E7307A3" w:rsidR="00CE3C31" w:rsidRPr="00847AFD" w:rsidRDefault="00CE3C31" w:rsidP="00CE3C31">
      <w:pPr>
        <w:pStyle w:val="NormalWeb"/>
        <w:numPr>
          <w:ilvl w:val="0"/>
          <w:numId w:val="22"/>
        </w:numPr>
        <w:rPr>
          <w:rFonts w:asciiTheme="majorHAnsi" w:hAnsiTheme="majorHAnsi" w:cstheme="majorHAnsi"/>
          <w:sz w:val="21"/>
          <w:szCs w:val="21"/>
        </w:rPr>
      </w:pPr>
      <w:r w:rsidRPr="00847AFD">
        <w:rPr>
          <w:rFonts w:asciiTheme="majorHAnsi" w:hAnsiTheme="majorHAnsi" w:cstheme="majorHAnsi"/>
          <w:sz w:val="21"/>
          <w:szCs w:val="21"/>
        </w:rPr>
        <w:t xml:space="preserve">Members of staff may have access to confidential information about students, their parents/carers or their siblings. Staff must not reveal such information except to those colleagues who have a professional role in relation to the given situation, on a </w:t>
      </w:r>
      <w:proofErr w:type="gramStart"/>
      <w:r w:rsidRPr="00847AFD">
        <w:rPr>
          <w:rFonts w:asciiTheme="majorHAnsi" w:hAnsiTheme="majorHAnsi" w:cstheme="majorHAnsi"/>
          <w:sz w:val="21"/>
          <w:szCs w:val="21"/>
        </w:rPr>
        <w:t>need to know</w:t>
      </w:r>
      <w:proofErr w:type="gramEnd"/>
      <w:r w:rsidRPr="00847AFD">
        <w:rPr>
          <w:rFonts w:asciiTheme="majorHAnsi" w:hAnsiTheme="majorHAnsi" w:cstheme="majorHAnsi"/>
          <w:sz w:val="21"/>
          <w:szCs w:val="21"/>
        </w:rPr>
        <w:t xml:space="preserve"> basis. </w:t>
      </w:r>
    </w:p>
    <w:p w14:paraId="28E98692" w14:textId="77777777" w:rsidR="001A38D1" w:rsidRDefault="00CE3C31" w:rsidP="001A38D1">
      <w:pPr>
        <w:pStyle w:val="NormalWeb"/>
        <w:numPr>
          <w:ilvl w:val="0"/>
          <w:numId w:val="22"/>
        </w:numPr>
        <w:rPr>
          <w:rFonts w:asciiTheme="majorHAnsi" w:hAnsiTheme="majorHAnsi" w:cstheme="majorHAnsi"/>
          <w:sz w:val="21"/>
          <w:szCs w:val="21"/>
        </w:rPr>
      </w:pPr>
      <w:r w:rsidRPr="00847AFD">
        <w:rPr>
          <w:rFonts w:asciiTheme="majorHAnsi" w:hAnsiTheme="majorHAnsi" w:cstheme="majorHAnsi"/>
          <w:sz w:val="21"/>
          <w:szCs w:val="21"/>
        </w:rPr>
        <w:t xml:space="preserve">Staff should never use confidential or personal information about a member of staff, a student or </w:t>
      </w:r>
      <w:r w:rsidR="001A38D1">
        <w:rPr>
          <w:rFonts w:asciiTheme="majorHAnsi" w:hAnsiTheme="majorHAnsi" w:cstheme="majorHAnsi"/>
          <w:sz w:val="21"/>
          <w:szCs w:val="21"/>
        </w:rPr>
        <w:t>their</w:t>
      </w:r>
      <w:r w:rsidRPr="00847AFD">
        <w:rPr>
          <w:rFonts w:asciiTheme="majorHAnsi" w:hAnsiTheme="majorHAnsi" w:cstheme="majorHAnsi"/>
          <w:sz w:val="21"/>
          <w:szCs w:val="21"/>
        </w:rPr>
        <w:t xml:space="preserve"> family for their own, or others’ advantage (including that of partners, friends, relatives or other </w:t>
      </w:r>
    </w:p>
    <w:p w14:paraId="073E95A6" w14:textId="77777777" w:rsidR="001A38D1" w:rsidRDefault="00CE3C31" w:rsidP="001A38D1">
      <w:pPr>
        <w:pStyle w:val="NormalWeb"/>
        <w:numPr>
          <w:ilvl w:val="0"/>
          <w:numId w:val="22"/>
        </w:numPr>
        <w:rPr>
          <w:rFonts w:asciiTheme="majorHAnsi" w:hAnsiTheme="majorHAnsi" w:cstheme="majorHAnsi"/>
          <w:sz w:val="21"/>
          <w:szCs w:val="21"/>
        </w:rPr>
      </w:pPr>
      <w:r w:rsidRPr="001A38D1">
        <w:rPr>
          <w:rFonts w:asciiTheme="majorHAnsi" w:hAnsiTheme="majorHAnsi" w:cstheme="majorHAnsi"/>
          <w:sz w:val="21"/>
          <w:szCs w:val="21"/>
        </w:rPr>
        <w:t xml:space="preserve">All staff are likely at some point to witness actions which need to be confidential. For example, where a student is being bullied, this needs to be reported and dealt with in accordance with the appropriate </w:t>
      </w:r>
      <w:r w:rsidR="001A38D1">
        <w:rPr>
          <w:rFonts w:asciiTheme="majorHAnsi" w:hAnsiTheme="majorHAnsi" w:cstheme="majorHAnsi"/>
          <w:sz w:val="21"/>
          <w:szCs w:val="21"/>
        </w:rPr>
        <w:t>procedure</w:t>
      </w:r>
      <w:r w:rsidRPr="001A38D1">
        <w:rPr>
          <w:rFonts w:asciiTheme="majorHAnsi" w:hAnsiTheme="majorHAnsi" w:cstheme="majorHAnsi"/>
          <w:sz w:val="21"/>
          <w:szCs w:val="21"/>
        </w:rPr>
        <w:t xml:space="preserve">. It must not be discussed outside the </w:t>
      </w:r>
      <w:r w:rsidR="001A38D1">
        <w:rPr>
          <w:rFonts w:asciiTheme="majorHAnsi" w:hAnsiTheme="majorHAnsi" w:cstheme="majorHAnsi"/>
          <w:sz w:val="21"/>
          <w:szCs w:val="21"/>
        </w:rPr>
        <w:t>provision</w:t>
      </w:r>
      <w:r w:rsidRPr="001A38D1">
        <w:rPr>
          <w:rFonts w:asciiTheme="majorHAnsi" w:hAnsiTheme="majorHAnsi" w:cstheme="majorHAnsi"/>
          <w:sz w:val="21"/>
          <w:szCs w:val="21"/>
        </w:rPr>
        <w:t>, including with the student’s parent or carer, nor with colleagues</w:t>
      </w:r>
      <w:r w:rsidR="001A38D1">
        <w:rPr>
          <w:rFonts w:asciiTheme="majorHAnsi" w:hAnsiTheme="majorHAnsi" w:cstheme="majorHAnsi"/>
          <w:sz w:val="21"/>
          <w:szCs w:val="21"/>
        </w:rPr>
        <w:t xml:space="preserve">, </w:t>
      </w:r>
      <w:r w:rsidRPr="001A38D1">
        <w:rPr>
          <w:rFonts w:asciiTheme="majorHAnsi" w:hAnsiTheme="majorHAnsi" w:cstheme="majorHAnsi"/>
          <w:sz w:val="21"/>
          <w:szCs w:val="21"/>
        </w:rPr>
        <w:t>except with a member of staff with the appropriate authority to deal with the</w:t>
      </w:r>
      <w:r w:rsidR="000861FD" w:rsidRPr="001A38D1">
        <w:rPr>
          <w:rFonts w:asciiTheme="majorHAnsi" w:hAnsiTheme="majorHAnsi" w:cstheme="majorHAnsi"/>
          <w:sz w:val="21"/>
          <w:szCs w:val="21"/>
        </w:rPr>
        <w:t xml:space="preserve"> matter.</w:t>
      </w:r>
    </w:p>
    <w:p w14:paraId="2C466448" w14:textId="77777777" w:rsidR="001A38D1" w:rsidRDefault="00CE3C31" w:rsidP="001A38D1">
      <w:pPr>
        <w:pStyle w:val="NormalWeb"/>
        <w:numPr>
          <w:ilvl w:val="0"/>
          <w:numId w:val="22"/>
        </w:numPr>
        <w:rPr>
          <w:rFonts w:asciiTheme="majorHAnsi" w:hAnsiTheme="majorHAnsi" w:cstheme="majorHAnsi"/>
          <w:sz w:val="21"/>
          <w:szCs w:val="21"/>
        </w:rPr>
      </w:pPr>
      <w:r w:rsidRPr="001A38D1">
        <w:rPr>
          <w:rFonts w:asciiTheme="majorHAnsi" w:hAnsiTheme="majorHAnsi" w:cstheme="majorHAnsi"/>
          <w:sz w:val="21"/>
          <w:szCs w:val="21"/>
        </w:rPr>
        <w:t xml:space="preserve">Staff have a statutory obligation to share with </w:t>
      </w:r>
      <w:r w:rsidR="000861FD" w:rsidRPr="001A38D1">
        <w:rPr>
          <w:rFonts w:asciiTheme="majorHAnsi" w:hAnsiTheme="majorHAnsi" w:cstheme="majorHAnsi"/>
          <w:sz w:val="21"/>
          <w:szCs w:val="21"/>
        </w:rPr>
        <w:t xml:space="preserve">the head teacher, </w:t>
      </w:r>
      <w:r w:rsidRPr="001A38D1">
        <w:rPr>
          <w:rFonts w:asciiTheme="majorHAnsi" w:hAnsiTheme="majorHAnsi" w:cstheme="majorHAnsi"/>
          <w:sz w:val="21"/>
          <w:szCs w:val="21"/>
        </w:rPr>
        <w:t>any information which gives rise to concern about the welfare or safety of a student or that might suggest a student is in need or at risk of significant harm. Staff should pass on information withou</w:t>
      </w:r>
      <w:r w:rsidR="000861FD" w:rsidRPr="001A38D1">
        <w:rPr>
          <w:rFonts w:asciiTheme="majorHAnsi" w:hAnsiTheme="majorHAnsi" w:cstheme="majorHAnsi"/>
          <w:sz w:val="21"/>
          <w:szCs w:val="21"/>
        </w:rPr>
        <w:t xml:space="preserve">t delay in accordance with </w:t>
      </w:r>
      <w:proofErr w:type="spellStart"/>
      <w:r w:rsidR="000861FD" w:rsidRPr="001A38D1">
        <w:rPr>
          <w:rFonts w:asciiTheme="majorHAnsi" w:hAnsiTheme="majorHAnsi" w:cstheme="majorHAnsi"/>
          <w:sz w:val="21"/>
          <w:szCs w:val="21"/>
        </w:rPr>
        <w:t>Bilbrough</w:t>
      </w:r>
      <w:proofErr w:type="spellEnd"/>
      <w:r w:rsidR="000861FD" w:rsidRPr="001A38D1">
        <w:rPr>
          <w:rFonts w:asciiTheme="majorHAnsi" w:hAnsiTheme="majorHAnsi" w:cstheme="majorHAnsi"/>
          <w:sz w:val="21"/>
          <w:szCs w:val="21"/>
        </w:rPr>
        <w:t xml:space="preserve"> Country Classroom</w:t>
      </w:r>
      <w:r w:rsidRPr="001A38D1">
        <w:rPr>
          <w:rFonts w:asciiTheme="majorHAnsi" w:hAnsiTheme="majorHAnsi" w:cstheme="majorHAnsi"/>
          <w:sz w:val="21"/>
          <w:szCs w:val="21"/>
        </w:rPr>
        <w:t xml:space="preserve"> safeguarding policy and procedures and this should be recorded. Staff must never promise a student that they will not act on or pass on any information that they are told by the student. </w:t>
      </w:r>
    </w:p>
    <w:p w14:paraId="031D8B2B" w14:textId="77777777" w:rsidR="001A38D1" w:rsidRDefault="00CE3C31" w:rsidP="001A38D1">
      <w:pPr>
        <w:pStyle w:val="NormalWeb"/>
        <w:numPr>
          <w:ilvl w:val="0"/>
          <w:numId w:val="22"/>
        </w:numPr>
        <w:rPr>
          <w:rFonts w:asciiTheme="majorHAnsi" w:hAnsiTheme="majorHAnsi" w:cstheme="majorHAnsi"/>
          <w:sz w:val="21"/>
          <w:szCs w:val="21"/>
        </w:rPr>
      </w:pPr>
      <w:r w:rsidRPr="001A38D1">
        <w:rPr>
          <w:rFonts w:asciiTheme="majorHAnsi" w:hAnsiTheme="majorHAnsi" w:cstheme="majorHAnsi"/>
          <w:sz w:val="21"/>
          <w:szCs w:val="21"/>
        </w:rPr>
        <w:t>If a member of staff is in any doubt about whether to share any information that they possess, they should s</w:t>
      </w:r>
      <w:r w:rsidR="000861FD" w:rsidRPr="001A38D1">
        <w:rPr>
          <w:rFonts w:asciiTheme="majorHAnsi" w:hAnsiTheme="majorHAnsi" w:cstheme="majorHAnsi"/>
          <w:sz w:val="21"/>
          <w:szCs w:val="21"/>
        </w:rPr>
        <w:t xml:space="preserve">eek guidance from the </w:t>
      </w:r>
      <w:r w:rsidR="001A38D1">
        <w:rPr>
          <w:rFonts w:asciiTheme="majorHAnsi" w:hAnsiTheme="majorHAnsi" w:cstheme="majorHAnsi"/>
          <w:sz w:val="21"/>
          <w:szCs w:val="21"/>
        </w:rPr>
        <w:t>h</w:t>
      </w:r>
      <w:r w:rsidR="000861FD" w:rsidRPr="001A38D1">
        <w:rPr>
          <w:rFonts w:asciiTheme="majorHAnsi" w:hAnsiTheme="majorHAnsi" w:cstheme="majorHAnsi"/>
          <w:sz w:val="21"/>
          <w:szCs w:val="21"/>
        </w:rPr>
        <w:t>eadteacher.</w:t>
      </w:r>
    </w:p>
    <w:p w14:paraId="23A0A02F" w14:textId="41BB4915" w:rsidR="00CE3C31" w:rsidRPr="001A38D1" w:rsidRDefault="00CE3C31" w:rsidP="001A38D1">
      <w:pPr>
        <w:pStyle w:val="NormalWeb"/>
        <w:numPr>
          <w:ilvl w:val="0"/>
          <w:numId w:val="22"/>
        </w:numPr>
        <w:rPr>
          <w:rFonts w:asciiTheme="majorHAnsi" w:hAnsiTheme="majorHAnsi" w:cstheme="majorHAnsi"/>
          <w:sz w:val="21"/>
          <w:szCs w:val="21"/>
        </w:rPr>
      </w:pPr>
      <w:r w:rsidRPr="001A38D1">
        <w:rPr>
          <w:rFonts w:asciiTheme="majorHAnsi" w:hAnsiTheme="majorHAnsi" w:cstheme="majorHAnsi"/>
          <w:sz w:val="21"/>
          <w:szCs w:val="21"/>
        </w:rPr>
        <w:t>Any media or legal e</w:t>
      </w:r>
      <w:r w:rsidR="000861FD" w:rsidRPr="001A38D1">
        <w:rPr>
          <w:rFonts w:asciiTheme="majorHAnsi" w:hAnsiTheme="majorHAnsi" w:cstheme="majorHAnsi"/>
          <w:sz w:val="21"/>
          <w:szCs w:val="21"/>
        </w:rPr>
        <w:t>nquiries should be passed to</w:t>
      </w:r>
      <w:r w:rsidRPr="001A38D1">
        <w:rPr>
          <w:rFonts w:asciiTheme="majorHAnsi" w:hAnsiTheme="majorHAnsi" w:cstheme="majorHAnsi"/>
          <w:sz w:val="21"/>
          <w:szCs w:val="21"/>
        </w:rPr>
        <w:t xml:space="preserve"> t</w:t>
      </w:r>
      <w:r w:rsidR="000861FD" w:rsidRPr="001A38D1">
        <w:rPr>
          <w:rFonts w:asciiTheme="majorHAnsi" w:hAnsiTheme="majorHAnsi" w:cstheme="majorHAnsi"/>
          <w:sz w:val="21"/>
          <w:szCs w:val="21"/>
        </w:rPr>
        <w:t xml:space="preserve">he </w:t>
      </w:r>
      <w:r w:rsidR="001A38D1">
        <w:rPr>
          <w:rFonts w:asciiTheme="majorHAnsi" w:hAnsiTheme="majorHAnsi" w:cstheme="majorHAnsi"/>
          <w:sz w:val="21"/>
          <w:szCs w:val="21"/>
        </w:rPr>
        <w:t>h</w:t>
      </w:r>
      <w:r w:rsidR="000861FD" w:rsidRPr="001A38D1">
        <w:rPr>
          <w:rFonts w:asciiTheme="majorHAnsi" w:hAnsiTheme="majorHAnsi" w:cstheme="majorHAnsi"/>
          <w:sz w:val="21"/>
          <w:szCs w:val="21"/>
        </w:rPr>
        <w:t>eadteacher.</w:t>
      </w:r>
      <w:r w:rsidRPr="001A38D1">
        <w:rPr>
          <w:rFonts w:asciiTheme="majorHAnsi" w:hAnsiTheme="majorHAnsi" w:cstheme="majorHAnsi"/>
          <w:sz w:val="21"/>
          <w:szCs w:val="21"/>
        </w:rPr>
        <w:t xml:space="preserve"> </w:t>
      </w:r>
    </w:p>
    <w:p w14:paraId="642DF627" w14:textId="48EF751B" w:rsidR="000A264E" w:rsidRDefault="000A264E" w:rsidP="00CE3C31">
      <w:pPr>
        <w:pStyle w:val="NormalWeb"/>
        <w:rPr>
          <w:rFonts w:asciiTheme="majorHAnsi" w:hAnsiTheme="majorHAnsi" w:cstheme="majorHAnsi"/>
          <w:b/>
          <w:bCs/>
          <w:sz w:val="21"/>
          <w:szCs w:val="21"/>
        </w:rPr>
      </w:pPr>
    </w:p>
    <w:p w14:paraId="256C7BC8" w14:textId="4DD55B82" w:rsidR="001A38D1" w:rsidRDefault="001A38D1" w:rsidP="00CE3C31">
      <w:pPr>
        <w:pStyle w:val="NormalWeb"/>
        <w:rPr>
          <w:rFonts w:asciiTheme="majorHAnsi" w:hAnsiTheme="majorHAnsi" w:cstheme="majorHAnsi"/>
          <w:b/>
          <w:bCs/>
          <w:sz w:val="21"/>
          <w:szCs w:val="21"/>
        </w:rPr>
      </w:pPr>
    </w:p>
    <w:p w14:paraId="0D245861" w14:textId="465F4606" w:rsidR="001A38D1" w:rsidRDefault="001A38D1" w:rsidP="00CE3C31">
      <w:pPr>
        <w:pStyle w:val="NormalWeb"/>
        <w:rPr>
          <w:rFonts w:asciiTheme="majorHAnsi" w:hAnsiTheme="majorHAnsi" w:cstheme="majorHAnsi"/>
          <w:b/>
          <w:bCs/>
          <w:sz w:val="21"/>
          <w:szCs w:val="21"/>
        </w:rPr>
      </w:pPr>
    </w:p>
    <w:p w14:paraId="500E2447" w14:textId="6BD6FD02" w:rsidR="001A38D1" w:rsidRDefault="001A38D1" w:rsidP="00CE3C31">
      <w:pPr>
        <w:pStyle w:val="NormalWeb"/>
        <w:rPr>
          <w:rFonts w:asciiTheme="majorHAnsi" w:hAnsiTheme="majorHAnsi" w:cstheme="majorHAnsi"/>
          <w:b/>
          <w:bCs/>
          <w:sz w:val="21"/>
          <w:szCs w:val="21"/>
        </w:rPr>
      </w:pPr>
    </w:p>
    <w:p w14:paraId="31B534F5" w14:textId="0FBD5EF8" w:rsidR="00F82F36" w:rsidRDefault="00F82F36" w:rsidP="00CE3C31">
      <w:pPr>
        <w:pStyle w:val="NormalWeb"/>
        <w:rPr>
          <w:rFonts w:asciiTheme="majorHAnsi" w:hAnsiTheme="majorHAnsi" w:cstheme="majorHAnsi"/>
          <w:b/>
          <w:bCs/>
          <w:sz w:val="21"/>
          <w:szCs w:val="21"/>
        </w:rPr>
      </w:pPr>
    </w:p>
    <w:p w14:paraId="6EF0F9E7" w14:textId="77777777" w:rsidR="00F82F36" w:rsidRPr="00847AFD" w:rsidRDefault="00F82F36" w:rsidP="00CE3C31">
      <w:pPr>
        <w:pStyle w:val="NormalWeb"/>
        <w:rPr>
          <w:rFonts w:asciiTheme="majorHAnsi" w:hAnsiTheme="majorHAnsi" w:cstheme="majorHAnsi"/>
          <w:b/>
          <w:bCs/>
          <w:sz w:val="21"/>
          <w:szCs w:val="21"/>
        </w:rPr>
      </w:pPr>
    </w:p>
    <w:p w14:paraId="0805ACD6" w14:textId="77777777" w:rsidR="00F82F36" w:rsidRDefault="00CE3C31" w:rsidP="00F82F36">
      <w:pPr>
        <w:pStyle w:val="NormalWeb"/>
        <w:rPr>
          <w:rFonts w:asciiTheme="majorHAnsi" w:hAnsiTheme="majorHAnsi" w:cstheme="majorHAnsi"/>
          <w:b/>
          <w:bCs/>
          <w:sz w:val="21"/>
          <w:szCs w:val="21"/>
        </w:rPr>
      </w:pPr>
      <w:r w:rsidRPr="00847AFD">
        <w:rPr>
          <w:rFonts w:asciiTheme="majorHAnsi" w:hAnsiTheme="majorHAnsi" w:cstheme="majorHAnsi"/>
          <w:b/>
          <w:bCs/>
          <w:sz w:val="21"/>
          <w:szCs w:val="21"/>
        </w:rPr>
        <w:lastRenderedPageBreak/>
        <w:t xml:space="preserve">Whistleblowing </w:t>
      </w:r>
    </w:p>
    <w:p w14:paraId="57FDAE23" w14:textId="2AEE0369" w:rsidR="00CE3C31" w:rsidRPr="00847AFD" w:rsidRDefault="00CE3C31" w:rsidP="00F82F36">
      <w:pPr>
        <w:pStyle w:val="NormalWeb"/>
        <w:rPr>
          <w:rFonts w:asciiTheme="majorHAnsi" w:hAnsiTheme="majorHAnsi" w:cstheme="majorHAnsi"/>
          <w:sz w:val="21"/>
          <w:szCs w:val="21"/>
        </w:rPr>
      </w:pPr>
      <w:r w:rsidRPr="00847AFD">
        <w:rPr>
          <w:rFonts w:asciiTheme="majorHAnsi" w:hAnsiTheme="majorHAnsi" w:cstheme="majorHAnsi"/>
          <w:sz w:val="21"/>
          <w:szCs w:val="21"/>
        </w:rPr>
        <w:t xml:space="preserve">Whistleblowing is the mechanism by which staff can voice their concerns, without fear of repercussion. </w:t>
      </w:r>
    </w:p>
    <w:p w14:paraId="3A0E6C3A" w14:textId="6B1E18B3" w:rsidR="00CE3C31" w:rsidRPr="00847AFD" w:rsidRDefault="00CE3C31" w:rsidP="00CE3C31">
      <w:pPr>
        <w:pStyle w:val="NormalWeb"/>
        <w:numPr>
          <w:ilvl w:val="0"/>
          <w:numId w:val="24"/>
        </w:numPr>
        <w:rPr>
          <w:rFonts w:asciiTheme="majorHAnsi" w:hAnsiTheme="majorHAnsi" w:cstheme="majorHAnsi"/>
          <w:sz w:val="21"/>
          <w:szCs w:val="21"/>
        </w:rPr>
      </w:pPr>
      <w:r w:rsidRPr="00847AFD">
        <w:rPr>
          <w:rFonts w:asciiTheme="majorHAnsi" w:hAnsiTheme="majorHAnsi" w:cstheme="majorHAnsi"/>
          <w:sz w:val="21"/>
          <w:szCs w:val="21"/>
        </w:rPr>
        <w:t xml:space="preserve">All staff have a duty to report any behaviour by a colleague which raises concern. Staff should refer to </w:t>
      </w:r>
      <w:proofErr w:type="spellStart"/>
      <w:r w:rsidR="000861FD" w:rsidRPr="00847AFD">
        <w:rPr>
          <w:rFonts w:asciiTheme="majorHAnsi" w:hAnsiTheme="majorHAnsi" w:cstheme="majorHAnsi"/>
          <w:sz w:val="21"/>
          <w:szCs w:val="21"/>
        </w:rPr>
        <w:t>Bilbrough</w:t>
      </w:r>
      <w:proofErr w:type="spellEnd"/>
      <w:r w:rsidR="000861FD" w:rsidRPr="00847AFD">
        <w:rPr>
          <w:rFonts w:asciiTheme="majorHAnsi" w:hAnsiTheme="majorHAnsi" w:cstheme="majorHAnsi"/>
          <w:sz w:val="21"/>
          <w:szCs w:val="21"/>
        </w:rPr>
        <w:t xml:space="preserve"> Country Classrooms</w:t>
      </w:r>
      <w:r w:rsidRPr="00847AFD">
        <w:rPr>
          <w:rFonts w:asciiTheme="majorHAnsi" w:hAnsiTheme="majorHAnsi" w:cstheme="majorHAnsi"/>
          <w:sz w:val="21"/>
          <w:szCs w:val="21"/>
        </w:rPr>
        <w:t xml:space="preserve"> whistleblowing policy for further guidance. This is particularly important where the welfare of students may be at risk. </w:t>
      </w:r>
    </w:p>
    <w:p w14:paraId="565ABC0B" w14:textId="77777777" w:rsidR="00E35935" w:rsidRPr="00847AFD" w:rsidRDefault="00E35935">
      <w:pPr>
        <w:rPr>
          <w:rFonts w:asciiTheme="majorHAnsi" w:hAnsiTheme="majorHAnsi" w:cstheme="majorHAnsi"/>
          <w:sz w:val="21"/>
          <w:szCs w:val="21"/>
        </w:rPr>
      </w:pPr>
    </w:p>
    <w:p w14:paraId="71ECDD11" w14:textId="77777777" w:rsidR="000A264E" w:rsidRPr="00847AFD" w:rsidRDefault="000A264E">
      <w:pPr>
        <w:rPr>
          <w:rFonts w:asciiTheme="majorHAnsi" w:hAnsiTheme="majorHAnsi" w:cstheme="majorHAnsi"/>
          <w:sz w:val="21"/>
          <w:szCs w:val="21"/>
        </w:rPr>
      </w:pPr>
    </w:p>
    <w:p w14:paraId="082B443F" w14:textId="77777777" w:rsidR="001766ED" w:rsidRPr="00847AFD" w:rsidRDefault="001766ED">
      <w:pPr>
        <w:rPr>
          <w:rFonts w:asciiTheme="majorHAnsi" w:hAnsiTheme="majorHAnsi" w:cstheme="majorHAnsi"/>
          <w:sz w:val="21"/>
          <w:szCs w:val="21"/>
        </w:rPr>
      </w:pPr>
    </w:p>
    <w:p w14:paraId="7EE5D9B5" w14:textId="77777777" w:rsidR="001766ED" w:rsidRPr="00847AFD" w:rsidRDefault="001766ED">
      <w:pPr>
        <w:rPr>
          <w:rFonts w:asciiTheme="majorHAnsi" w:hAnsiTheme="majorHAnsi" w:cstheme="majorHAnsi"/>
          <w:sz w:val="21"/>
          <w:szCs w:val="21"/>
        </w:rPr>
      </w:pPr>
    </w:p>
    <w:p w14:paraId="52DDF721" w14:textId="77777777" w:rsidR="001766ED" w:rsidRPr="00847AFD" w:rsidRDefault="001766ED">
      <w:pPr>
        <w:rPr>
          <w:rFonts w:asciiTheme="majorHAnsi" w:hAnsiTheme="majorHAnsi" w:cstheme="majorHAnsi"/>
          <w:sz w:val="21"/>
          <w:szCs w:val="21"/>
        </w:rPr>
      </w:pPr>
    </w:p>
    <w:p w14:paraId="285E88ED" w14:textId="77777777" w:rsidR="001766ED" w:rsidRPr="00847AFD" w:rsidRDefault="001766ED">
      <w:pPr>
        <w:rPr>
          <w:rFonts w:asciiTheme="majorHAnsi" w:hAnsiTheme="majorHAnsi" w:cstheme="majorHAnsi"/>
          <w:sz w:val="21"/>
          <w:szCs w:val="21"/>
        </w:rPr>
      </w:pPr>
    </w:p>
    <w:p w14:paraId="4DB7C111" w14:textId="77777777" w:rsidR="001766ED" w:rsidRPr="00847AFD" w:rsidRDefault="001766ED">
      <w:pPr>
        <w:rPr>
          <w:rFonts w:asciiTheme="majorHAnsi" w:hAnsiTheme="majorHAnsi" w:cstheme="majorHAnsi"/>
          <w:sz w:val="21"/>
          <w:szCs w:val="21"/>
        </w:rPr>
      </w:pPr>
    </w:p>
    <w:p w14:paraId="1D768245" w14:textId="77777777" w:rsidR="001766ED" w:rsidRPr="00847AFD" w:rsidRDefault="001766ED">
      <w:pPr>
        <w:rPr>
          <w:rFonts w:asciiTheme="majorHAnsi" w:hAnsiTheme="majorHAnsi" w:cstheme="majorHAnsi"/>
          <w:sz w:val="21"/>
          <w:szCs w:val="21"/>
        </w:rPr>
      </w:pPr>
    </w:p>
    <w:p w14:paraId="6670436B" w14:textId="77777777" w:rsidR="001766ED" w:rsidRPr="00847AFD" w:rsidRDefault="001766ED">
      <w:pPr>
        <w:rPr>
          <w:rFonts w:asciiTheme="majorHAnsi" w:hAnsiTheme="majorHAnsi" w:cstheme="majorHAnsi"/>
          <w:sz w:val="21"/>
          <w:szCs w:val="21"/>
        </w:rPr>
      </w:pPr>
    </w:p>
    <w:p w14:paraId="7BD73C1B" w14:textId="77777777" w:rsidR="001766ED" w:rsidRPr="00847AFD" w:rsidRDefault="001766ED">
      <w:pPr>
        <w:rPr>
          <w:rFonts w:asciiTheme="majorHAnsi" w:hAnsiTheme="majorHAnsi" w:cstheme="majorHAnsi"/>
          <w:sz w:val="21"/>
          <w:szCs w:val="21"/>
        </w:rPr>
      </w:pPr>
    </w:p>
    <w:p w14:paraId="0B29C8A7" w14:textId="77777777" w:rsidR="001766ED" w:rsidRPr="00847AFD" w:rsidRDefault="001766ED">
      <w:pPr>
        <w:rPr>
          <w:rFonts w:asciiTheme="majorHAnsi" w:hAnsiTheme="majorHAnsi" w:cstheme="majorHAnsi"/>
          <w:sz w:val="21"/>
          <w:szCs w:val="21"/>
        </w:rPr>
      </w:pPr>
    </w:p>
    <w:p w14:paraId="5D03776C" w14:textId="77777777" w:rsidR="001766ED" w:rsidRPr="00847AFD" w:rsidRDefault="001766ED">
      <w:pPr>
        <w:rPr>
          <w:rFonts w:asciiTheme="majorHAnsi" w:hAnsiTheme="majorHAnsi" w:cstheme="majorHAnsi"/>
          <w:sz w:val="21"/>
          <w:szCs w:val="21"/>
        </w:rPr>
      </w:pPr>
    </w:p>
    <w:p w14:paraId="69095262" w14:textId="77777777" w:rsidR="001766ED" w:rsidRPr="00847AFD" w:rsidRDefault="001766ED">
      <w:pPr>
        <w:rPr>
          <w:rFonts w:asciiTheme="majorHAnsi" w:hAnsiTheme="majorHAnsi" w:cstheme="majorHAnsi"/>
          <w:sz w:val="21"/>
          <w:szCs w:val="21"/>
        </w:rPr>
      </w:pPr>
    </w:p>
    <w:p w14:paraId="25AA65E0" w14:textId="77777777" w:rsidR="001766ED" w:rsidRPr="00847AFD" w:rsidRDefault="001766ED">
      <w:pPr>
        <w:rPr>
          <w:rFonts w:asciiTheme="majorHAnsi" w:hAnsiTheme="majorHAnsi" w:cstheme="majorHAnsi"/>
          <w:sz w:val="21"/>
          <w:szCs w:val="21"/>
        </w:rPr>
      </w:pPr>
    </w:p>
    <w:p w14:paraId="16233EB4" w14:textId="77777777" w:rsidR="001766ED" w:rsidRPr="00847AFD" w:rsidRDefault="001766ED">
      <w:pPr>
        <w:rPr>
          <w:rFonts w:asciiTheme="majorHAnsi" w:hAnsiTheme="majorHAnsi" w:cstheme="majorHAnsi"/>
          <w:sz w:val="21"/>
          <w:szCs w:val="21"/>
        </w:rPr>
      </w:pPr>
    </w:p>
    <w:p w14:paraId="612936B0" w14:textId="77777777" w:rsidR="001766ED" w:rsidRPr="00847AFD" w:rsidRDefault="001766ED">
      <w:pPr>
        <w:rPr>
          <w:rFonts w:asciiTheme="majorHAnsi" w:hAnsiTheme="majorHAnsi" w:cstheme="majorHAnsi"/>
          <w:sz w:val="21"/>
          <w:szCs w:val="21"/>
        </w:rPr>
      </w:pPr>
    </w:p>
    <w:p w14:paraId="0523D9BB" w14:textId="77777777" w:rsidR="001766ED" w:rsidRPr="00847AFD" w:rsidRDefault="001766ED">
      <w:pPr>
        <w:rPr>
          <w:rFonts w:asciiTheme="majorHAnsi" w:hAnsiTheme="majorHAnsi" w:cstheme="majorHAnsi"/>
          <w:sz w:val="21"/>
          <w:szCs w:val="21"/>
        </w:rPr>
      </w:pPr>
    </w:p>
    <w:p w14:paraId="4B647B9A" w14:textId="77777777" w:rsidR="001766ED" w:rsidRPr="00847AFD" w:rsidRDefault="001766ED">
      <w:pPr>
        <w:rPr>
          <w:rFonts w:asciiTheme="majorHAnsi" w:hAnsiTheme="majorHAnsi" w:cstheme="majorHAnsi"/>
          <w:sz w:val="21"/>
          <w:szCs w:val="21"/>
        </w:rPr>
      </w:pPr>
    </w:p>
    <w:p w14:paraId="68E6A446" w14:textId="77777777" w:rsidR="001766ED" w:rsidRPr="00847AFD" w:rsidRDefault="001766ED">
      <w:pPr>
        <w:rPr>
          <w:rFonts w:asciiTheme="majorHAnsi" w:hAnsiTheme="majorHAnsi" w:cstheme="majorHAnsi"/>
          <w:sz w:val="21"/>
          <w:szCs w:val="21"/>
        </w:rPr>
      </w:pPr>
    </w:p>
    <w:p w14:paraId="73390FC2" w14:textId="77777777" w:rsidR="001766ED" w:rsidRPr="00847AFD" w:rsidRDefault="001766ED">
      <w:pPr>
        <w:rPr>
          <w:rFonts w:asciiTheme="majorHAnsi" w:hAnsiTheme="majorHAnsi" w:cstheme="majorHAnsi"/>
          <w:sz w:val="21"/>
          <w:szCs w:val="21"/>
        </w:rPr>
      </w:pPr>
    </w:p>
    <w:p w14:paraId="6F1E68C1" w14:textId="77777777" w:rsidR="001766ED" w:rsidRPr="00847AFD" w:rsidRDefault="001766ED">
      <w:pPr>
        <w:rPr>
          <w:rFonts w:asciiTheme="majorHAnsi" w:hAnsiTheme="majorHAnsi" w:cstheme="majorHAnsi"/>
          <w:sz w:val="21"/>
          <w:szCs w:val="21"/>
        </w:rPr>
      </w:pPr>
    </w:p>
    <w:p w14:paraId="7CA5A7E0" w14:textId="77777777" w:rsidR="001766ED" w:rsidRPr="00847AFD" w:rsidRDefault="001766ED">
      <w:pPr>
        <w:rPr>
          <w:rFonts w:asciiTheme="majorHAnsi" w:hAnsiTheme="majorHAnsi" w:cstheme="majorHAnsi"/>
          <w:sz w:val="21"/>
          <w:szCs w:val="21"/>
        </w:rPr>
      </w:pPr>
    </w:p>
    <w:p w14:paraId="7A262EA3" w14:textId="77777777" w:rsidR="001766ED" w:rsidRPr="00847AFD" w:rsidRDefault="001766ED">
      <w:pPr>
        <w:rPr>
          <w:rFonts w:asciiTheme="majorHAnsi" w:hAnsiTheme="majorHAnsi" w:cstheme="majorHAnsi"/>
          <w:sz w:val="21"/>
          <w:szCs w:val="21"/>
        </w:rPr>
      </w:pPr>
    </w:p>
    <w:p w14:paraId="25D82392" w14:textId="77777777" w:rsidR="001766ED" w:rsidRPr="00847AFD" w:rsidRDefault="001766ED">
      <w:pPr>
        <w:rPr>
          <w:rFonts w:asciiTheme="majorHAnsi" w:hAnsiTheme="majorHAnsi" w:cstheme="majorHAnsi"/>
          <w:sz w:val="21"/>
          <w:szCs w:val="21"/>
        </w:rPr>
      </w:pPr>
    </w:p>
    <w:p w14:paraId="6FD9515B" w14:textId="77777777" w:rsidR="001766ED" w:rsidRPr="00847AFD" w:rsidRDefault="001766ED">
      <w:pPr>
        <w:rPr>
          <w:rFonts w:asciiTheme="majorHAnsi" w:hAnsiTheme="majorHAnsi" w:cstheme="majorHAnsi"/>
          <w:sz w:val="21"/>
          <w:szCs w:val="21"/>
        </w:rPr>
      </w:pPr>
    </w:p>
    <w:p w14:paraId="7F130E89" w14:textId="77777777" w:rsidR="001766ED" w:rsidRPr="00847AFD" w:rsidRDefault="001766ED">
      <w:pPr>
        <w:rPr>
          <w:rFonts w:asciiTheme="majorHAnsi" w:hAnsiTheme="majorHAnsi" w:cstheme="majorHAnsi"/>
          <w:sz w:val="21"/>
          <w:szCs w:val="21"/>
        </w:rPr>
      </w:pPr>
    </w:p>
    <w:p w14:paraId="19218EFD" w14:textId="77777777" w:rsidR="001766ED" w:rsidRPr="00847AFD" w:rsidRDefault="001766ED">
      <w:pPr>
        <w:rPr>
          <w:rFonts w:asciiTheme="majorHAnsi" w:hAnsiTheme="majorHAnsi" w:cstheme="majorHAnsi"/>
          <w:sz w:val="21"/>
          <w:szCs w:val="21"/>
        </w:rPr>
      </w:pPr>
    </w:p>
    <w:p w14:paraId="37774512" w14:textId="77777777" w:rsidR="001766ED" w:rsidRPr="00847AFD" w:rsidRDefault="001766ED">
      <w:pPr>
        <w:rPr>
          <w:rFonts w:asciiTheme="majorHAnsi" w:hAnsiTheme="majorHAnsi" w:cstheme="majorHAnsi"/>
          <w:sz w:val="21"/>
          <w:szCs w:val="21"/>
        </w:rPr>
      </w:pPr>
    </w:p>
    <w:p w14:paraId="75A1901D" w14:textId="77777777" w:rsidR="001766ED" w:rsidRPr="00847AFD" w:rsidRDefault="001766ED">
      <w:pPr>
        <w:rPr>
          <w:rFonts w:asciiTheme="majorHAnsi" w:hAnsiTheme="majorHAnsi" w:cstheme="majorHAnsi"/>
          <w:sz w:val="21"/>
          <w:szCs w:val="21"/>
        </w:rPr>
      </w:pPr>
    </w:p>
    <w:p w14:paraId="52229ACD" w14:textId="77777777" w:rsidR="001766ED" w:rsidRPr="00847AFD" w:rsidRDefault="001766ED">
      <w:pPr>
        <w:rPr>
          <w:rFonts w:asciiTheme="majorHAnsi" w:hAnsiTheme="majorHAnsi" w:cstheme="majorHAnsi"/>
          <w:sz w:val="21"/>
          <w:szCs w:val="21"/>
        </w:rPr>
      </w:pPr>
    </w:p>
    <w:p w14:paraId="151307E9" w14:textId="77777777" w:rsidR="001766ED" w:rsidRPr="00847AFD" w:rsidRDefault="001766ED">
      <w:pPr>
        <w:rPr>
          <w:rFonts w:asciiTheme="majorHAnsi" w:hAnsiTheme="majorHAnsi" w:cstheme="majorHAnsi"/>
          <w:sz w:val="21"/>
          <w:szCs w:val="21"/>
        </w:rPr>
      </w:pPr>
    </w:p>
    <w:p w14:paraId="198139A6" w14:textId="77777777" w:rsidR="00E61839" w:rsidRPr="00847AFD" w:rsidRDefault="000A264E" w:rsidP="00847AFD">
      <w:pPr>
        <w:jc w:val="both"/>
        <w:rPr>
          <w:rFonts w:asciiTheme="majorHAnsi" w:hAnsiTheme="majorHAnsi" w:cstheme="majorHAnsi"/>
          <w:sz w:val="21"/>
          <w:szCs w:val="21"/>
        </w:rPr>
      </w:pPr>
      <w:r w:rsidRPr="00847AFD">
        <w:rPr>
          <w:rFonts w:asciiTheme="majorHAnsi" w:hAnsiTheme="majorHAnsi" w:cstheme="majorHAnsi"/>
          <w:sz w:val="21"/>
          <w:szCs w:val="21"/>
        </w:rPr>
        <w:t>Signed:</w:t>
      </w:r>
      <w:r w:rsidRPr="00847AFD">
        <w:rPr>
          <w:rFonts w:asciiTheme="majorHAnsi" w:hAnsiTheme="majorHAnsi" w:cstheme="majorHAnsi"/>
          <w:sz w:val="21"/>
          <w:szCs w:val="21"/>
        </w:rPr>
        <w:tab/>
      </w:r>
      <w:r w:rsidRPr="00847AFD">
        <w:rPr>
          <w:rFonts w:asciiTheme="majorHAnsi" w:hAnsiTheme="majorHAnsi" w:cstheme="majorHAnsi"/>
          <w:sz w:val="21"/>
          <w:szCs w:val="21"/>
        </w:rPr>
        <w:tab/>
      </w:r>
      <w:r w:rsidRPr="00847AFD">
        <w:rPr>
          <w:rFonts w:asciiTheme="majorHAnsi" w:hAnsiTheme="majorHAnsi" w:cstheme="majorHAnsi"/>
          <w:sz w:val="21"/>
          <w:szCs w:val="21"/>
        </w:rPr>
        <w:tab/>
      </w:r>
      <w:r w:rsidR="00E61839" w:rsidRPr="00847AFD">
        <w:rPr>
          <w:rFonts w:ascii="Brush Script MT" w:eastAsia="Brush Script MT" w:hAnsi="Brush Script MT" w:cs="Brush Script MT"/>
          <w:sz w:val="28"/>
          <w:szCs w:val="28"/>
        </w:rPr>
        <w:t>R Davison</w:t>
      </w:r>
      <w:r w:rsidRPr="00847AFD">
        <w:rPr>
          <w:rFonts w:asciiTheme="majorHAnsi" w:hAnsiTheme="majorHAnsi" w:cstheme="majorHAnsi"/>
          <w:sz w:val="21"/>
          <w:szCs w:val="21"/>
        </w:rPr>
        <w:tab/>
      </w:r>
      <w:r w:rsidRPr="00847AFD">
        <w:rPr>
          <w:rFonts w:asciiTheme="majorHAnsi" w:hAnsiTheme="majorHAnsi" w:cstheme="majorHAnsi"/>
          <w:sz w:val="21"/>
          <w:szCs w:val="21"/>
        </w:rPr>
        <w:tab/>
      </w:r>
      <w:r w:rsidRPr="00847AFD">
        <w:rPr>
          <w:rFonts w:asciiTheme="majorHAnsi" w:hAnsiTheme="majorHAnsi" w:cstheme="majorHAnsi"/>
          <w:sz w:val="21"/>
          <w:szCs w:val="21"/>
        </w:rPr>
        <w:tab/>
      </w:r>
    </w:p>
    <w:p w14:paraId="26E9C4AC" w14:textId="322D9386" w:rsidR="000A264E" w:rsidRPr="00847AFD" w:rsidRDefault="000A264E" w:rsidP="00847AFD">
      <w:pPr>
        <w:ind w:left="1440" w:firstLine="720"/>
        <w:jc w:val="both"/>
        <w:rPr>
          <w:rFonts w:asciiTheme="majorHAnsi" w:hAnsiTheme="majorHAnsi" w:cstheme="majorHAnsi"/>
          <w:sz w:val="21"/>
          <w:szCs w:val="21"/>
        </w:rPr>
      </w:pPr>
      <w:r w:rsidRPr="00847AFD">
        <w:rPr>
          <w:rFonts w:asciiTheme="majorHAnsi" w:hAnsiTheme="majorHAnsi" w:cstheme="majorHAnsi"/>
          <w:sz w:val="21"/>
          <w:szCs w:val="21"/>
        </w:rPr>
        <w:t>R Davison, Proprietor</w:t>
      </w:r>
      <w:r w:rsidRPr="00847AFD">
        <w:rPr>
          <w:rFonts w:asciiTheme="majorHAnsi" w:hAnsiTheme="majorHAnsi" w:cstheme="majorHAnsi"/>
          <w:sz w:val="21"/>
          <w:szCs w:val="21"/>
        </w:rPr>
        <w:tab/>
      </w:r>
    </w:p>
    <w:p w14:paraId="712AB8BF" w14:textId="77777777" w:rsidR="000A264E" w:rsidRPr="00847AFD" w:rsidRDefault="000A264E" w:rsidP="000A264E">
      <w:pPr>
        <w:pStyle w:val="ListParagraph"/>
        <w:jc w:val="both"/>
        <w:rPr>
          <w:rFonts w:asciiTheme="majorHAnsi" w:hAnsiTheme="majorHAnsi" w:cstheme="majorHAnsi"/>
          <w:sz w:val="21"/>
          <w:szCs w:val="21"/>
        </w:rPr>
      </w:pPr>
    </w:p>
    <w:p w14:paraId="0EFE756B" w14:textId="77777777" w:rsidR="000A264E" w:rsidRPr="00847AFD" w:rsidRDefault="000A264E" w:rsidP="000A264E">
      <w:pPr>
        <w:pStyle w:val="ListParagraph"/>
        <w:jc w:val="both"/>
        <w:rPr>
          <w:rFonts w:asciiTheme="majorHAnsi" w:hAnsiTheme="majorHAnsi" w:cstheme="majorHAnsi"/>
          <w:sz w:val="21"/>
          <w:szCs w:val="21"/>
        </w:rPr>
      </w:pPr>
    </w:p>
    <w:p w14:paraId="52EB516D" w14:textId="77777777" w:rsidR="000A264E" w:rsidRPr="00847AFD" w:rsidRDefault="000A264E" w:rsidP="000A264E">
      <w:pPr>
        <w:pStyle w:val="ListParagraph"/>
        <w:jc w:val="both"/>
        <w:rPr>
          <w:rFonts w:asciiTheme="majorHAnsi" w:hAnsiTheme="majorHAnsi" w:cstheme="majorHAnsi"/>
          <w:sz w:val="21"/>
          <w:szCs w:val="21"/>
        </w:rPr>
      </w:pPr>
    </w:p>
    <w:p w14:paraId="289FAE59" w14:textId="01393909" w:rsidR="000A264E" w:rsidRPr="00847AFD" w:rsidRDefault="000A264E" w:rsidP="00847AFD">
      <w:pPr>
        <w:jc w:val="both"/>
        <w:rPr>
          <w:rFonts w:asciiTheme="majorHAnsi" w:hAnsiTheme="majorHAnsi" w:cstheme="majorHAnsi"/>
          <w:sz w:val="21"/>
          <w:szCs w:val="21"/>
        </w:rPr>
      </w:pPr>
      <w:r w:rsidRPr="00847AFD">
        <w:rPr>
          <w:rFonts w:asciiTheme="majorHAnsi" w:hAnsiTheme="majorHAnsi" w:cstheme="majorHAnsi"/>
          <w:sz w:val="21"/>
          <w:szCs w:val="21"/>
        </w:rPr>
        <w:t>Dated:</w:t>
      </w:r>
      <w:r w:rsidRPr="00847AFD">
        <w:rPr>
          <w:rFonts w:asciiTheme="majorHAnsi" w:hAnsiTheme="majorHAnsi" w:cstheme="majorHAnsi"/>
          <w:sz w:val="21"/>
          <w:szCs w:val="21"/>
        </w:rPr>
        <w:tab/>
      </w:r>
      <w:r w:rsidRPr="00847AFD">
        <w:rPr>
          <w:rFonts w:asciiTheme="majorHAnsi" w:hAnsiTheme="majorHAnsi" w:cstheme="majorHAnsi"/>
          <w:sz w:val="21"/>
          <w:szCs w:val="21"/>
        </w:rPr>
        <w:tab/>
      </w:r>
      <w:r w:rsidRPr="00847AFD">
        <w:rPr>
          <w:rFonts w:asciiTheme="majorHAnsi" w:hAnsiTheme="majorHAnsi" w:cstheme="majorHAnsi"/>
          <w:sz w:val="21"/>
          <w:szCs w:val="21"/>
        </w:rPr>
        <w:tab/>
      </w:r>
      <w:r w:rsidR="0058613A">
        <w:rPr>
          <w:rFonts w:asciiTheme="majorHAnsi" w:hAnsiTheme="majorHAnsi" w:cstheme="majorHAnsi"/>
          <w:sz w:val="21"/>
          <w:szCs w:val="21"/>
        </w:rPr>
        <w:t>1</w:t>
      </w:r>
      <w:r w:rsidR="0058613A" w:rsidRPr="0058613A">
        <w:rPr>
          <w:rFonts w:asciiTheme="majorHAnsi" w:hAnsiTheme="majorHAnsi" w:cstheme="majorHAnsi"/>
          <w:sz w:val="21"/>
          <w:szCs w:val="21"/>
          <w:vertAlign w:val="superscript"/>
        </w:rPr>
        <w:t>st</w:t>
      </w:r>
      <w:r w:rsidR="0058613A">
        <w:rPr>
          <w:rFonts w:asciiTheme="majorHAnsi" w:hAnsiTheme="majorHAnsi" w:cstheme="majorHAnsi"/>
          <w:sz w:val="21"/>
          <w:szCs w:val="21"/>
        </w:rPr>
        <w:t xml:space="preserve"> </w:t>
      </w:r>
      <w:r w:rsidR="00FF6B71" w:rsidRPr="00847AFD">
        <w:rPr>
          <w:rFonts w:asciiTheme="majorHAnsi" w:hAnsiTheme="majorHAnsi" w:cstheme="majorHAnsi"/>
          <w:sz w:val="21"/>
          <w:szCs w:val="21"/>
        </w:rPr>
        <w:t>September 20</w:t>
      </w:r>
      <w:r w:rsidR="002960F6" w:rsidRPr="00847AFD">
        <w:rPr>
          <w:rFonts w:asciiTheme="majorHAnsi" w:hAnsiTheme="majorHAnsi" w:cstheme="majorHAnsi"/>
          <w:sz w:val="21"/>
          <w:szCs w:val="21"/>
        </w:rPr>
        <w:t>2</w:t>
      </w:r>
      <w:r w:rsidR="00F82F36">
        <w:rPr>
          <w:rFonts w:asciiTheme="majorHAnsi" w:hAnsiTheme="majorHAnsi" w:cstheme="majorHAnsi"/>
          <w:sz w:val="21"/>
          <w:szCs w:val="21"/>
        </w:rPr>
        <w:t>3</w:t>
      </w:r>
      <w:r w:rsidRPr="00847AFD">
        <w:rPr>
          <w:rFonts w:asciiTheme="majorHAnsi" w:hAnsiTheme="majorHAnsi" w:cstheme="majorHAnsi"/>
          <w:sz w:val="21"/>
          <w:szCs w:val="21"/>
        </w:rPr>
        <w:tab/>
      </w:r>
    </w:p>
    <w:p w14:paraId="6CF1ECAD" w14:textId="77777777" w:rsidR="000A264E" w:rsidRPr="00847AFD" w:rsidRDefault="000A264E" w:rsidP="000A264E">
      <w:pPr>
        <w:jc w:val="both"/>
        <w:rPr>
          <w:rFonts w:asciiTheme="majorHAnsi" w:hAnsiTheme="majorHAnsi" w:cstheme="majorHAnsi"/>
          <w:sz w:val="21"/>
          <w:szCs w:val="21"/>
        </w:rPr>
      </w:pPr>
    </w:p>
    <w:p w14:paraId="1811AA40" w14:textId="77777777" w:rsidR="000A264E" w:rsidRPr="00847AFD" w:rsidRDefault="000A264E" w:rsidP="000A264E">
      <w:pPr>
        <w:jc w:val="both"/>
        <w:rPr>
          <w:rFonts w:asciiTheme="majorHAnsi" w:hAnsiTheme="majorHAnsi" w:cstheme="majorHAnsi"/>
          <w:sz w:val="21"/>
          <w:szCs w:val="21"/>
        </w:rPr>
      </w:pPr>
    </w:p>
    <w:p w14:paraId="78BD2766" w14:textId="7427643A" w:rsidR="000A264E" w:rsidRPr="00847AFD" w:rsidRDefault="00FF6B71" w:rsidP="00847AFD">
      <w:pPr>
        <w:jc w:val="both"/>
        <w:rPr>
          <w:rFonts w:asciiTheme="majorHAnsi" w:hAnsiTheme="majorHAnsi" w:cstheme="majorHAnsi"/>
          <w:sz w:val="21"/>
          <w:szCs w:val="21"/>
        </w:rPr>
      </w:pPr>
      <w:r w:rsidRPr="00847AFD">
        <w:rPr>
          <w:rFonts w:asciiTheme="majorHAnsi" w:hAnsiTheme="majorHAnsi" w:cstheme="majorHAnsi"/>
          <w:sz w:val="21"/>
          <w:szCs w:val="21"/>
        </w:rPr>
        <w:t>Review Date:</w:t>
      </w:r>
      <w:r w:rsidRPr="00847AFD">
        <w:rPr>
          <w:rFonts w:asciiTheme="majorHAnsi" w:hAnsiTheme="majorHAnsi" w:cstheme="majorHAnsi"/>
          <w:sz w:val="21"/>
          <w:szCs w:val="21"/>
        </w:rPr>
        <w:tab/>
      </w:r>
      <w:r w:rsidRPr="00847AFD">
        <w:rPr>
          <w:rFonts w:asciiTheme="majorHAnsi" w:hAnsiTheme="majorHAnsi" w:cstheme="majorHAnsi"/>
          <w:sz w:val="21"/>
          <w:szCs w:val="21"/>
        </w:rPr>
        <w:tab/>
        <w:t>September 202</w:t>
      </w:r>
      <w:r w:rsidR="00F82F36">
        <w:rPr>
          <w:rFonts w:asciiTheme="majorHAnsi" w:hAnsiTheme="majorHAnsi" w:cstheme="majorHAnsi"/>
          <w:sz w:val="21"/>
          <w:szCs w:val="21"/>
        </w:rPr>
        <w:t>4</w:t>
      </w:r>
    </w:p>
    <w:p w14:paraId="0B9D5F35" w14:textId="77777777" w:rsidR="000A264E" w:rsidRPr="00847AFD" w:rsidRDefault="000A264E">
      <w:pPr>
        <w:rPr>
          <w:rFonts w:asciiTheme="majorHAnsi" w:hAnsiTheme="majorHAnsi" w:cstheme="majorHAnsi"/>
          <w:sz w:val="21"/>
          <w:szCs w:val="21"/>
        </w:rPr>
      </w:pPr>
    </w:p>
    <w:p w14:paraId="1C41DB8F" w14:textId="77777777" w:rsidR="00847AFD" w:rsidRPr="00847AFD" w:rsidRDefault="00847AFD">
      <w:pPr>
        <w:rPr>
          <w:rFonts w:asciiTheme="majorHAnsi" w:hAnsiTheme="majorHAnsi" w:cstheme="majorHAnsi"/>
          <w:sz w:val="21"/>
          <w:szCs w:val="21"/>
        </w:rPr>
      </w:pPr>
    </w:p>
    <w:sectPr w:rsidR="00847AFD" w:rsidRPr="00847AFD"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ꯑ鿥ĝ婠ê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A0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1E63"/>
    <w:multiLevelType w:val="hybridMultilevel"/>
    <w:tmpl w:val="F5E62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C65B4A"/>
    <w:multiLevelType w:val="hybridMultilevel"/>
    <w:tmpl w:val="EE668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8F6099"/>
    <w:multiLevelType w:val="multilevel"/>
    <w:tmpl w:val="A660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C7A5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30BEF"/>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A622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9093C"/>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77CFD"/>
    <w:multiLevelType w:val="multilevel"/>
    <w:tmpl w:val="A6603E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21FB9"/>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B7473"/>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B2F21"/>
    <w:multiLevelType w:val="hybridMultilevel"/>
    <w:tmpl w:val="0712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2127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A1C62"/>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E06FE"/>
    <w:multiLevelType w:val="hybridMultilevel"/>
    <w:tmpl w:val="D08E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9689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319E4"/>
    <w:multiLevelType w:val="multilevel"/>
    <w:tmpl w:val="068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F79AC"/>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50E8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0115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FC3CDF"/>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F772A"/>
    <w:multiLevelType w:val="multilevel"/>
    <w:tmpl w:val="A660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50B63"/>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C23B2B"/>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5331E"/>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20E08"/>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D26A54"/>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A4D85"/>
    <w:multiLevelType w:val="multilevel"/>
    <w:tmpl w:val="A6603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5"/>
  </w:num>
  <w:num w:numId="4">
    <w:abstractNumId w:val="24"/>
  </w:num>
  <w:num w:numId="5">
    <w:abstractNumId w:val="16"/>
  </w:num>
  <w:num w:numId="6">
    <w:abstractNumId w:val="6"/>
  </w:num>
  <w:num w:numId="7">
    <w:abstractNumId w:val="26"/>
  </w:num>
  <w:num w:numId="8">
    <w:abstractNumId w:val="19"/>
  </w:num>
  <w:num w:numId="9">
    <w:abstractNumId w:val="18"/>
  </w:num>
  <w:num w:numId="10">
    <w:abstractNumId w:val="0"/>
  </w:num>
  <w:num w:numId="11">
    <w:abstractNumId w:val="23"/>
  </w:num>
  <w:num w:numId="12">
    <w:abstractNumId w:val="27"/>
  </w:num>
  <w:num w:numId="13">
    <w:abstractNumId w:val="9"/>
  </w:num>
  <w:num w:numId="14">
    <w:abstractNumId w:val="10"/>
  </w:num>
  <w:num w:numId="15">
    <w:abstractNumId w:val="3"/>
  </w:num>
  <w:num w:numId="16">
    <w:abstractNumId w:val="7"/>
  </w:num>
  <w:num w:numId="17">
    <w:abstractNumId w:val="12"/>
  </w:num>
  <w:num w:numId="18">
    <w:abstractNumId w:val="17"/>
  </w:num>
  <w:num w:numId="19">
    <w:abstractNumId w:val="4"/>
  </w:num>
  <w:num w:numId="20">
    <w:abstractNumId w:val="5"/>
  </w:num>
  <w:num w:numId="21">
    <w:abstractNumId w:val="22"/>
  </w:num>
  <w:num w:numId="22">
    <w:abstractNumId w:val="25"/>
  </w:num>
  <w:num w:numId="23">
    <w:abstractNumId w:val="21"/>
  </w:num>
  <w:num w:numId="24">
    <w:abstractNumId w:val="20"/>
  </w:num>
  <w:num w:numId="25">
    <w:abstractNumId w:val="1"/>
  </w:num>
  <w:num w:numId="26">
    <w:abstractNumId w:val="11"/>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31"/>
    <w:rsid w:val="00024E49"/>
    <w:rsid w:val="000861FD"/>
    <w:rsid w:val="000A264E"/>
    <w:rsid w:val="001766ED"/>
    <w:rsid w:val="001A38D1"/>
    <w:rsid w:val="001B2BDF"/>
    <w:rsid w:val="0029227C"/>
    <w:rsid w:val="002960F6"/>
    <w:rsid w:val="00392BDF"/>
    <w:rsid w:val="0058613A"/>
    <w:rsid w:val="005F31F8"/>
    <w:rsid w:val="007268AB"/>
    <w:rsid w:val="007C2406"/>
    <w:rsid w:val="00811D3A"/>
    <w:rsid w:val="00847AFD"/>
    <w:rsid w:val="008D00F2"/>
    <w:rsid w:val="00A00D8C"/>
    <w:rsid w:val="00A52D7D"/>
    <w:rsid w:val="00B71802"/>
    <w:rsid w:val="00CE3C31"/>
    <w:rsid w:val="00D02EE0"/>
    <w:rsid w:val="00D435AB"/>
    <w:rsid w:val="00E35935"/>
    <w:rsid w:val="00E61839"/>
    <w:rsid w:val="00F82F36"/>
    <w:rsid w:val="00F8457F"/>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31329"/>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31"/>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A264E"/>
    <w:pPr>
      <w:ind w:left="720"/>
      <w:contextualSpacing/>
    </w:pPr>
  </w:style>
  <w:style w:type="table" w:styleId="TableGrid">
    <w:name w:val="Table Grid"/>
    <w:basedOn w:val="TableNormal"/>
    <w:uiPriority w:val="59"/>
    <w:rsid w:val="0039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84187">
      <w:bodyDiv w:val="1"/>
      <w:marLeft w:val="0"/>
      <w:marRight w:val="0"/>
      <w:marTop w:val="0"/>
      <w:marBottom w:val="0"/>
      <w:divBdr>
        <w:top w:val="none" w:sz="0" w:space="0" w:color="auto"/>
        <w:left w:val="none" w:sz="0" w:space="0" w:color="auto"/>
        <w:bottom w:val="none" w:sz="0" w:space="0" w:color="auto"/>
        <w:right w:val="none" w:sz="0" w:space="0" w:color="auto"/>
      </w:divBdr>
      <w:divsChild>
        <w:div w:id="1889560645">
          <w:marLeft w:val="0"/>
          <w:marRight w:val="0"/>
          <w:marTop w:val="0"/>
          <w:marBottom w:val="0"/>
          <w:divBdr>
            <w:top w:val="none" w:sz="0" w:space="0" w:color="auto"/>
            <w:left w:val="none" w:sz="0" w:space="0" w:color="auto"/>
            <w:bottom w:val="none" w:sz="0" w:space="0" w:color="auto"/>
            <w:right w:val="none" w:sz="0" w:space="0" w:color="auto"/>
          </w:divBdr>
          <w:divsChild>
            <w:div w:id="847526928">
              <w:marLeft w:val="0"/>
              <w:marRight w:val="0"/>
              <w:marTop w:val="0"/>
              <w:marBottom w:val="0"/>
              <w:divBdr>
                <w:top w:val="none" w:sz="0" w:space="0" w:color="auto"/>
                <w:left w:val="none" w:sz="0" w:space="0" w:color="auto"/>
                <w:bottom w:val="none" w:sz="0" w:space="0" w:color="auto"/>
                <w:right w:val="none" w:sz="0" w:space="0" w:color="auto"/>
              </w:divBdr>
              <w:divsChild>
                <w:div w:id="1350257657">
                  <w:marLeft w:val="0"/>
                  <w:marRight w:val="0"/>
                  <w:marTop w:val="0"/>
                  <w:marBottom w:val="0"/>
                  <w:divBdr>
                    <w:top w:val="none" w:sz="0" w:space="0" w:color="auto"/>
                    <w:left w:val="none" w:sz="0" w:space="0" w:color="auto"/>
                    <w:bottom w:val="none" w:sz="0" w:space="0" w:color="auto"/>
                    <w:right w:val="none" w:sz="0" w:space="0" w:color="auto"/>
                  </w:divBdr>
                </w:div>
              </w:divsChild>
            </w:div>
            <w:div w:id="943150429">
              <w:marLeft w:val="0"/>
              <w:marRight w:val="0"/>
              <w:marTop w:val="0"/>
              <w:marBottom w:val="0"/>
              <w:divBdr>
                <w:top w:val="none" w:sz="0" w:space="0" w:color="auto"/>
                <w:left w:val="none" w:sz="0" w:space="0" w:color="auto"/>
                <w:bottom w:val="none" w:sz="0" w:space="0" w:color="auto"/>
                <w:right w:val="none" w:sz="0" w:space="0" w:color="auto"/>
              </w:divBdr>
              <w:divsChild>
                <w:div w:id="617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4780">
          <w:marLeft w:val="0"/>
          <w:marRight w:val="0"/>
          <w:marTop w:val="0"/>
          <w:marBottom w:val="0"/>
          <w:divBdr>
            <w:top w:val="none" w:sz="0" w:space="0" w:color="auto"/>
            <w:left w:val="none" w:sz="0" w:space="0" w:color="auto"/>
            <w:bottom w:val="none" w:sz="0" w:space="0" w:color="auto"/>
            <w:right w:val="none" w:sz="0" w:space="0" w:color="auto"/>
          </w:divBdr>
          <w:divsChild>
            <w:div w:id="581181331">
              <w:marLeft w:val="0"/>
              <w:marRight w:val="0"/>
              <w:marTop w:val="0"/>
              <w:marBottom w:val="0"/>
              <w:divBdr>
                <w:top w:val="none" w:sz="0" w:space="0" w:color="auto"/>
                <w:left w:val="none" w:sz="0" w:space="0" w:color="auto"/>
                <w:bottom w:val="none" w:sz="0" w:space="0" w:color="auto"/>
                <w:right w:val="none" w:sz="0" w:space="0" w:color="auto"/>
              </w:divBdr>
              <w:divsChild>
                <w:div w:id="1353875015">
                  <w:marLeft w:val="0"/>
                  <w:marRight w:val="0"/>
                  <w:marTop w:val="0"/>
                  <w:marBottom w:val="0"/>
                  <w:divBdr>
                    <w:top w:val="none" w:sz="0" w:space="0" w:color="auto"/>
                    <w:left w:val="none" w:sz="0" w:space="0" w:color="auto"/>
                    <w:bottom w:val="none" w:sz="0" w:space="0" w:color="auto"/>
                    <w:right w:val="none" w:sz="0" w:space="0" w:color="auto"/>
                  </w:divBdr>
                </w:div>
                <w:div w:id="973558217">
                  <w:marLeft w:val="0"/>
                  <w:marRight w:val="0"/>
                  <w:marTop w:val="0"/>
                  <w:marBottom w:val="0"/>
                  <w:divBdr>
                    <w:top w:val="none" w:sz="0" w:space="0" w:color="auto"/>
                    <w:left w:val="none" w:sz="0" w:space="0" w:color="auto"/>
                    <w:bottom w:val="none" w:sz="0" w:space="0" w:color="auto"/>
                    <w:right w:val="none" w:sz="0" w:space="0" w:color="auto"/>
                  </w:divBdr>
                </w:div>
              </w:divsChild>
            </w:div>
            <w:div w:id="2129080360">
              <w:marLeft w:val="0"/>
              <w:marRight w:val="0"/>
              <w:marTop w:val="0"/>
              <w:marBottom w:val="0"/>
              <w:divBdr>
                <w:top w:val="none" w:sz="0" w:space="0" w:color="auto"/>
                <w:left w:val="none" w:sz="0" w:space="0" w:color="auto"/>
                <w:bottom w:val="none" w:sz="0" w:space="0" w:color="auto"/>
                <w:right w:val="none" w:sz="0" w:space="0" w:color="auto"/>
              </w:divBdr>
              <w:divsChild>
                <w:div w:id="1611469705">
                  <w:marLeft w:val="0"/>
                  <w:marRight w:val="0"/>
                  <w:marTop w:val="0"/>
                  <w:marBottom w:val="0"/>
                  <w:divBdr>
                    <w:top w:val="none" w:sz="0" w:space="0" w:color="auto"/>
                    <w:left w:val="none" w:sz="0" w:space="0" w:color="auto"/>
                    <w:bottom w:val="none" w:sz="0" w:space="0" w:color="auto"/>
                    <w:right w:val="none" w:sz="0" w:space="0" w:color="auto"/>
                  </w:divBdr>
                </w:div>
              </w:divsChild>
            </w:div>
            <w:div w:id="1256473687">
              <w:marLeft w:val="0"/>
              <w:marRight w:val="0"/>
              <w:marTop w:val="0"/>
              <w:marBottom w:val="0"/>
              <w:divBdr>
                <w:top w:val="none" w:sz="0" w:space="0" w:color="auto"/>
                <w:left w:val="none" w:sz="0" w:space="0" w:color="auto"/>
                <w:bottom w:val="none" w:sz="0" w:space="0" w:color="auto"/>
                <w:right w:val="none" w:sz="0" w:space="0" w:color="auto"/>
              </w:divBdr>
              <w:divsChild>
                <w:div w:id="197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589">
          <w:marLeft w:val="0"/>
          <w:marRight w:val="0"/>
          <w:marTop w:val="0"/>
          <w:marBottom w:val="0"/>
          <w:divBdr>
            <w:top w:val="none" w:sz="0" w:space="0" w:color="auto"/>
            <w:left w:val="none" w:sz="0" w:space="0" w:color="auto"/>
            <w:bottom w:val="none" w:sz="0" w:space="0" w:color="auto"/>
            <w:right w:val="none" w:sz="0" w:space="0" w:color="auto"/>
          </w:divBdr>
          <w:divsChild>
            <w:div w:id="295722679">
              <w:marLeft w:val="0"/>
              <w:marRight w:val="0"/>
              <w:marTop w:val="0"/>
              <w:marBottom w:val="0"/>
              <w:divBdr>
                <w:top w:val="none" w:sz="0" w:space="0" w:color="auto"/>
                <w:left w:val="none" w:sz="0" w:space="0" w:color="auto"/>
                <w:bottom w:val="none" w:sz="0" w:space="0" w:color="auto"/>
                <w:right w:val="none" w:sz="0" w:space="0" w:color="auto"/>
              </w:divBdr>
              <w:divsChild>
                <w:div w:id="500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8584">
          <w:marLeft w:val="0"/>
          <w:marRight w:val="0"/>
          <w:marTop w:val="0"/>
          <w:marBottom w:val="0"/>
          <w:divBdr>
            <w:top w:val="none" w:sz="0" w:space="0" w:color="auto"/>
            <w:left w:val="none" w:sz="0" w:space="0" w:color="auto"/>
            <w:bottom w:val="none" w:sz="0" w:space="0" w:color="auto"/>
            <w:right w:val="none" w:sz="0" w:space="0" w:color="auto"/>
          </w:divBdr>
          <w:divsChild>
            <w:div w:id="1226182318">
              <w:marLeft w:val="0"/>
              <w:marRight w:val="0"/>
              <w:marTop w:val="0"/>
              <w:marBottom w:val="0"/>
              <w:divBdr>
                <w:top w:val="none" w:sz="0" w:space="0" w:color="auto"/>
                <w:left w:val="none" w:sz="0" w:space="0" w:color="auto"/>
                <w:bottom w:val="none" w:sz="0" w:space="0" w:color="auto"/>
                <w:right w:val="none" w:sz="0" w:space="0" w:color="auto"/>
              </w:divBdr>
              <w:divsChild>
                <w:div w:id="1103767560">
                  <w:marLeft w:val="0"/>
                  <w:marRight w:val="0"/>
                  <w:marTop w:val="0"/>
                  <w:marBottom w:val="0"/>
                  <w:divBdr>
                    <w:top w:val="none" w:sz="0" w:space="0" w:color="auto"/>
                    <w:left w:val="none" w:sz="0" w:space="0" w:color="auto"/>
                    <w:bottom w:val="none" w:sz="0" w:space="0" w:color="auto"/>
                    <w:right w:val="none" w:sz="0" w:space="0" w:color="auto"/>
                  </w:divBdr>
                </w:div>
                <w:div w:id="1225025575">
                  <w:marLeft w:val="0"/>
                  <w:marRight w:val="0"/>
                  <w:marTop w:val="0"/>
                  <w:marBottom w:val="0"/>
                  <w:divBdr>
                    <w:top w:val="none" w:sz="0" w:space="0" w:color="auto"/>
                    <w:left w:val="none" w:sz="0" w:space="0" w:color="auto"/>
                    <w:bottom w:val="none" w:sz="0" w:space="0" w:color="auto"/>
                    <w:right w:val="none" w:sz="0" w:space="0" w:color="auto"/>
                  </w:divBdr>
                </w:div>
              </w:divsChild>
            </w:div>
            <w:div w:id="588733078">
              <w:marLeft w:val="0"/>
              <w:marRight w:val="0"/>
              <w:marTop w:val="0"/>
              <w:marBottom w:val="0"/>
              <w:divBdr>
                <w:top w:val="none" w:sz="0" w:space="0" w:color="auto"/>
                <w:left w:val="none" w:sz="0" w:space="0" w:color="auto"/>
                <w:bottom w:val="none" w:sz="0" w:space="0" w:color="auto"/>
                <w:right w:val="none" w:sz="0" w:space="0" w:color="auto"/>
              </w:divBdr>
              <w:divsChild>
                <w:div w:id="595753669">
                  <w:marLeft w:val="0"/>
                  <w:marRight w:val="0"/>
                  <w:marTop w:val="0"/>
                  <w:marBottom w:val="0"/>
                  <w:divBdr>
                    <w:top w:val="none" w:sz="0" w:space="0" w:color="auto"/>
                    <w:left w:val="none" w:sz="0" w:space="0" w:color="auto"/>
                    <w:bottom w:val="none" w:sz="0" w:space="0" w:color="auto"/>
                    <w:right w:val="none" w:sz="0" w:space="0" w:color="auto"/>
                  </w:divBdr>
                </w:div>
                <w:div w:id="2006282812">
                  <w:marLeft w:val="0"/>
                  <w:marRight w:val="0"/>
                  <w:marTop w:val="0"/>
                  <w:marBottom w:val="0"/>
                  <w:divBdr>
                    <w:top w:val="none" w:sz="0" w:space="0" w:color="auto"/>
                    <w:left w:val="none" w:sz="0" w:space="0" w:color="auto"/>
                    <w:bottom w:val="none" w:sz="0" w:space="0" w:color="auto"/>
                    <w:right w:val="none" w:sz="0" w:space="0" w:color="auto"/>
                  </w:divBdr>
                </w:div>
              </w:divsChild>
            </w:div>
            <w:div w:id="2035766473">
              <w:marLeft w:val="0"/>
              <w:marRight w:val="0"/>
              <w:marTop w:val="0"/>
              <w:marBottom w:val="0"/>
              <w:divBdr>
                <w:top w:val="none" w:sz="0" w:space="0" w:color="auto"/>
                <w:left w:val="none" w:sz="0" w:space="0" w:color="auto"/>
                <w:bottom w:val="none" w:sz="0" w:space="0" w:color="auto"/>
                <w:right w:val="none" w:sz="0" w:space="0" w:color="auto"/>
              </w:divBdr>
              <w:divsChild>
                <w:div w:id="1361054838">
                  <w:marLeft w:val="0"/>
                  <w:marRight w:val="0"/>
                  <w:marTop w:val="0"/>
                  <w:marBottom w:val="0"/>
                  <w:divBdr>
                    <w:top w:val="none" w:sz="0" w:space="0" w:color="auto"/>
                    <w:left w:val="none" w:sz="0" w:space="0" w:color="auto"/>
                    <w:bottom w:val="none" w:sz="0" w:space="0" w:color="auto"/>
                    <w:right w:val="none" w:sz="0" w:space="0" w:color="auto"/>
                  </w:divBdr>
                </w:div>
                <w:div w:id="196353272">
                  <w:marLeft w:val="0"/>
                  <w:marRight w:val="0"/>
                  <w:marTop w:val="0"/>
                  <w:marBottom w:val="0"/>
                  <w:divBdr>
                    <w:top w:val="none" w:sz="0" w:space="0" w:color="auto"/>
                    <w:left w:val="none" w:sz="0" w:space="0" w:color="auto"/>
                    <w:bottom w:val="none" w:sz="0" w:space="0" w:color="auto"/>
                    <w:right w:val="none" w:sz="0" w:space="0" w:color="auto"/>
                  </w:divBdr>
                </w:div>
              </w:divsChild>
            </w:div>
            <w:div w:id="1403212501">
              <w:marLeft w:val="0"/>
              <w:marRight w:val="0"/>
              <w:marTop w:val="0"/>
              <w:marBottom w:val="0"/>
              <w:divBdr>
                <w:top w:val="none" w:sz="0" w:space="0" w:color="auto"/>
                <w:left w:val="none" w:sz="0" w:space="0" w:color="auto"/>
                <w:bottom w:val="none" w:sz="0" w:space="0" w:color="auto"/>
                <w:right w:val="none" w:sz="0" w:space="0" w:color="auto"/>
              </w:divBdr>
              <w:divsChild>
                <w:div w:id="1324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40">
          <w:marLeft w:val="0"/>
          <w:marRight w:val="0"/>
          <w:marTop w:val="0"/>
          <w:marBottom w:val="0"/>
          <w:divBdr>
            <w:top w:val="none" w:sz="0" w:space="0" w:color="auto"/>
            <w:left w:val="none" w:sz="0" w:space="0" w:color="auto"/>
            <w:bottom w:val="none" w:sz="0" w:space="0" w:color="auto"/>
            <w:right w:val="none" w:sz="0" w:space="0" w:color="auto"/>
          </w:divBdr>
          <w:divsChild>
            <w:div w:id="1758209299">
              <w:marLeft w:val="0"/>
              <w:marRight w:val="0"/>
              <w:marTop w:val="0"/>
              <w:marBottom w:val="0"/>
              <w:divBdr>
                <w:top w:val="none" w:sz="0" w:space="0" w:color="auto"/>
                <w:left w:val="none" w:sz="0" w:space="0" w:color="auto"/>
                <w:bottom w:val="none" w:sz="0" w:space="0" w:color="auto"/>
                <w:right w:val="none" w:sz="0" w:space="0" w:color="auto"/>
              </w:divBdr>
              <w:divsChild>
                <w:div w:id="1628704902">
                  <w:marLeft w:val="0"/>
                  <w:marRight w:val="0"/>
                  <w:marTop w:val="0"/>
                  <w:marBottom w:val="0"/>
                  <w:divBdr>
                    <w:top w:val="none" w:sz="0" w:space="0" w:color="auto"/>
                    <w:left w:val="none" w:sz="0" w:space="0" w:color="auto"/>
                    <w:bottom w:val="none" w:sz="0" w:space="0" w:color="auto"/>
                    <w:right w:val="none" w:sz="0" w:space="0" w:color="auto"/>
                  </w:divBdr>
                </w:div>
                <w:div w:id="1827744910">
                  <w:marLeft w:val="0"/>
                  <w:marRight w:val="0"/>
                  <w:marTop w:val="0"/>
                  <w:marBottom w:val="0"/>
                  <w:divBdr>
                    <w:top w:val="none" w:sz="0" w:space="0" w:color="auto"/>
                    <w:left w:val="none" w:sz="0" w:space="0" w:color="auto"/>
                    <w:bottom w:val="none" w:sz="0" w:space="0" w:color="auto"/>
                    <w:right w:val="none" w:sz="0" w:space="0" w:color="auto"/>
                  </w:divBdr>
                </w:div>
              </w:divsChild>
            </w:div>
            <w:div w:id="1592817504">
              <w:marLeft w:val="0"/>
              <w:marRight w:val="0"/>
              <w:marTop w:val="0"/>
              <w:marBottom w:val="0"/>
              <w:divBdr>
                <w:top w:val="none" w:sz="0" w:space="0" w:color="auto"/>
                <w:left w:val="none" w:sz="0" w:space="0" w:color="auto"/>
                <w:bottom w:val="none" w:sz="0" w:space="0" w:color="auto"/>
                <w:right w:val="none" w:sz="0" w:space="0" w:color="auto"/>
              </w:divBdr>
              <w:divsChild>
                <w:div w:id="1625038255">
                  <w:marLeft w:val="0"/>
                  <w:marRight w:val="0"/>
                  <w:marTop w:val="0"/>
                  <w:marBottom w:val="0"/>
                  <w:divBdr>
                    <w:top w:val="none" w:sz="0" w:space="0" w:color="auto"/>
                    <w:left w:val="none" w:sz="0" w:space="0" w:color="auto"/>
                    <w:bottom w:val="none" w:sz="0" w:space="0" w:color="auto"/>
                    <w:right w:val="none" w:sz="0" w:space="0" w:color="auto"/>
                  </w:divBdr>
                </w:div>
              </w:divsChild>
            </w:div>
            <w:div w:id="441732781">
              <w:marLeft w:val="0"/>
              <w:marRight w:val="0"/>
              <w:marTop w:val="0"/>
              <w:marBottom w:val="0"/>
              <w:divBdr>
                <w:top w:val="none" w:sz="0" w:space="0" w:color="auto"/>
                <w:left w:val="none" w:sz="0" w:space="0" w:color="auto"/>
                <w:bottom w:val="none" w:sz="0" w:space="0" w:color="auto"/>
                <w:right w:val="none" w:sz="0" w:space="0" w:color="auto"/>
              </w:divBdr>
              <w:divsChild>
                <w:div w:id="10115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15">
          <w:marLeft w:val="0"/>
          <w:marRight w:val="0"/>
          <w:marTop w:val="0"/>
          <w:marBottom w:val="0"/>
          <w:divBdr>
            <w:top w:val="none" w:sz="0" w:space="0" w:color="auto"/>
            <w:left w:val="none" w:sz="0" w:space="0" w:color="auto"/>
            <w:bottom w:val="none" w:sz="0" w:space="0" w:color="auto"/>
            <w:right w:val="none" w:sz="0" w:space="0" w:color="auto"/>
          </w:divBdr>
          <w:divsChild>
            <w:div w:id="1318344165">
              <w:marLeft w:val="0"/>
              <w:marRight w:val="0"/>
              <w:marTop w:val="0"/>
              <w:marBottom w:val="0"/>
              <w:divBdr>
                <w:top w:val="none" w:sz="0" w:space="0" w:color="auto"/>
                <w:left w:val="none" w:sz="0" w:space="0" w:color="auto"/>
                <w:bottom w:val="none" w:sz="0" w:space="0" w:color="auto"/>
                <w:right w:val="none" w:sz="0" w:space="0" w:color="auto"/>
              </w:divBdr>
              <w:divsChild>
                <w:div w:id="5317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9740">
          <w:marLeft w:val="0"/>
          <w:marRight w:val="0"/>
          <w:marTop w:val="0"/>
          <w:marBottom w:val="0"/>
          <w:divBdr>
            <w:top w:val="none" w:sz="0" w:space="0" w:color="auto"/>
            <w:left w:val="none" w:sz="0" w:space="0" w:color="auto"/>
            <w:bottom w:val="none" w:sz="0" w:space="0" w:color="auto"/>
            <w:right w:val="none" w:sz="0" w:space="0" w:color="auto"/>
          </w:divBdr>
          <w:divsChild>
            <w:div w:id="1484272870">
              <w:marLeft w:val="0"/>
              <w:marRight w:val="0"/>
              <w:marTop w:val="0"/>
              <w:marBottom w:val="0"/>
              <w:divBdr>
                <w:top w:val="none" w:sz="0" w:space="0" w:color="auto"/>
                <w:left w:val="none" w:sz="0" w:space="0" w:color="auto"/>
                <w:bottom w:val="none" w:sz="0" w:space="0" w:color="auto"/>
                <w:right w:val="none" w:sz="0" w:space="0" w:color="auto"/>
              </w:divBdr>
              <w:divsChild>
                <w:div w:id="830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042">
          <w:marLeft w:val="0"/>
          <w:marRight w:val="0"/>
          <w:marTop w:val="0"/>
          <w:marBottom w:val="0"/>
          <w:divBdr>
            <w:top w:val="none" w:sz="0" w:space="0" w:color="auto"/>
            <w:left w:val="none" w:sz="0" w:space="0" w:color="auto"/>
            <w:bottom w:val="none" w:sz="0" w:space="0" w:color="auto"/>
            <w:right w:val="none" w:sz="0" w:space="0" w:color="auto"/>
          </w:divBdr>
          <w:divsChild>
            <w:div w:id="358774756">
              <w:marLeft w:val="0"/>
              <w:marRight w:val="0"/>
              <w:marTop w:val="0"/>
              <w:marBottom w:val="0"/>
              <w:divBdr>
                <w:top w:val="none" w:sz="0" w:space="0" w:color="auto"/>
                <w:left w:val="none" w:sz="0" w:space="0" w:color="auto"/>
                <w:bottom w:val="none" w:sz="0" w:space="0" w:color="auto"/>
                <w:right w:val="none" w:sz="0" w:space="0" w:color="auto"/>
              </w:divBdr>
              <w:divsChild>
                <w:div w:id="21458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448">
          <w:marLeft w:val="0"/>
          <w:marRight w:val="0"/>
          <w:marTop w:val="0"/>
          <w:marBottom w:val="0"/>
          <w:divBdr>
            <w:top w:val="none" w:sz="0" w:space="0" w:color="auto"/>
            <w:left w:val="none" w:sz="0" w:space="0" w:color="auto"/>
            <w:bottom w:val="none" w:sz="0" w:space="0" w:color="auto"/>
            <w:right w:val="none" w:sz="0" w:space="0" w:color="auto"/>
          </w:divBdr>
          <w:divsChild>
            <w:div w:id="2130052883">
              <w:marLeft w:val="0"/>
              <w:marRight w:val="0"/>
              <w:marTop w:val="0"/>
              <w:marBottom w:val="0"/>
              <w:divBdr>
                <w:top w:val="none" w:sz="0" w:space="0" w:color="auto"/>
                <w:left w:val="none" w:sz="0" w:space="0" w:color="auto"/>
                <w:bottom w:val="none" w:sz="0" w:space="0" w:color="auto"/>
                <w:right w:val="none" w:sz="0" w:space="0" w:color="auto"/>
              </w:divBdr>
              <w:divsChild>
                <w:div w:id="2454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3216">
          <w:marLeft w:val="0"/>
          <w:marRight w:val="0"/>
          <w:marTop w:val="0"/>
          <w:marBottom w:val="0"/>
          <w:divBdr>
            <w:top w:val="none" w:sz="0" w:space="0" w:color="auto"/>
            <w:left w:val="none" w:sz="0" w:space="0" w:color="auto"/>
            <w:bottom w:val="none" w:sz="0" w:space="0" w:color="auto"/>
            <w:right w:val="none" w:sz="0" w:space="0" w:color="auto"/>
          </w:divBdr>
          <w:divsChild>
            <w:div w:id="1118645102">
              <w:marLeft w:val="0"/>
              <w:marRight w:val="0"/>
              <w:marTop w:val="0"/>
              <w:marBottom w:val="0"/>
              <w:divBdr>
                <w:top w:val="none" w:sz="0" w:space="0" w:color="auto"/>
                <w:left w:val="none" w:sz="0" w:space="0" w:color="auto"/>
                <w:bottom w:val="none" w:sz="0" w:space="0" w:color="auto"/>
                <w:right w:val="none" w:sz="0" w:space="0" w:color="auto"/>
              </w:divBdr>
              <w:divsChild>
                <w:div w:id="3131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8856">
          <w:marLeft w:val="0"/>
          <w:marRight w:val="0"/>
          <w:marTop w:val="0"/>
          <w:marBottom w:val="0"/>
          <w:divBdr>
            <w:top w:val="none" w:sz="0" w:space="0" w:color="auto"/>
            <w:left w:val="none" w:sz="0" w:space="0" w:color="auto"/>
            <w:bottom w:val="none" w:sz="0" w:space="0" w:color="auto"/>
            <w:right w:val="none" w:sz="0" w:space="0" w:color="auto"/>
          </w:divBdr>
          <w:divsChild>
            <w:div w:id="506098680">
              <w:marLeft w:val="0"/>
              <w:marRight w:val="0"/>
              <w:marTop w:val="0"/>
              <w:marBottom w:val="0"/>
              <w:divBdr>
                <w:top w:val="none" w:sz="0" w:space="0" w:color="auto"/>
                <w:left w:val="none" w:sz="0" w:space="0" w:color="auto"/>
                <w:bottom w:val="none" w:sz="0" w:space="0" w:color="auto"/>
                <w:right w:val="none" w:sz="0" w:space="0" w:color="auto"/>
              </w:divBdr>
              <w:divsChild>
                <w:div w:id="19229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844">
          <w:marLeft w:val="0"/>
          <w:marRight w:val="0"/>
          <w:marTop w:val="0"/>
          <w:marBottom w:val="0"/>
          <w:divBdr>
            <w:top w:val="none" w:sz="0" w:space="0" w:color="auto"/>
            <w:left w:val="none" w:sz="0" w:space="0" w:color="auto"/>
            <w:bottom w:val="none" w:sz="0" w:space="0" w:color="auto"/>
            <w:right w:val="none" w:sz="0" w:space="0" w:color="auto"/>
          </w:divBdr>
          <w:divsChild>
            <w:div w:id="1216435074">
              <w:marLeft w:val="0"/>
              <w:marRight w:val="0"/>
              <w:marTop w:val="0"/>
              <w:marBottom w:val="0"/>
              <w:divBdr>
                <w:top w:val="none" w:sz="0" w:space="0" w:color="auto"/>
                <w:left w:val="none" w:sz="0" w:space="0" w:color="auto"/>
                <w:bottom w:val="none" w:sz="0" w:space="0" w:color="auto"/>
                <w:right w:val="none" w:sz="0" w:space="0" w:color="auto"/>
              </w:divBdr>
              <w:divsChild>
                <w:div w:id="1260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366">
          <w:marLeft w:val="0"/>
          <w:marRight w:val="0"/>
          <w:marTop w:val="0"/>
          <w:marBottom w:val="0"/>
          <w:divBdr>
            <w:top w:val="none" w:sz="0" w:space="0" w:color="auto"/>
            <w:left w:val="none" w:sz="0" w:space="0" w:color="auto"/>
            <w:bottom w:val="none" w:sz="0" w:space="0" w:color="auto"/>
            <w:right w:val="none" w:sz="0" w:space="0" w:color="auto"/>
          </w:divBdr>
          <w:divsChild>
            <w:div w:id="471681840">
              <w:marLeft w:val="0"/>
              <w:marRight w:val="0"/>
              <w:marTop w:val="0"/>
              <w:marBottom w:val="0"/>
              <w:divBdr>
                <w:top w:val="none" w:sz="0" w:space="0" w:color="auto"/>
                <w:left w:val="none" w:sz="0" w:space="0" w:color="auto"/>
                <w:bottom w:val="none" w:sz="0" w:space="0" w:color="auto"/>
                <w:right w:val="none" w:sz="0" w:space="0" w:color="auto"/>
              </w:divBdr>
              <w:divsChild>
                <w:div w:id="1056469808">
                  <w:marLeft w:val="0"/>
                  <w:marRight w:val="0"/>
                  <w:marTop w:val="0"/>
                  <w:marBottom w:val="0"/>
                  <w:divBdr>
                    <w:top w:val="none" w:sz="0" w:space="0" w:color="auto"/>
                    <w:left w:val="none" w:sz="0" w:space="0" w:color="auto"/>
                    <w:bottom w:val="none" w:sz="0" w:space="0" w:color="auto"/>
                    <w:right w:val="none" w:sz="0" w:space="0" w:color="auto"/>
                  </w:divBdr>
                </w:div>
              </w:divsChild>
            </w:div>
            <w:div w:id="1441144841">
              <w:marLeft w:val="0"/>
              <w:marRight w:val="0"/>
              <w:marTop w:val="0"/>
              <w:marBottom w:val="0"/>
              <w:divBdr>
                <w:top w:val="none" w:sz="0" w:space="0" w:color="auto"/>
                <w:left w:val="none" w:sz="0" w:space="0" w:color="auto"/>
                <w:bottom w:val="none" w:sz="0" w:space="0" w:color="auto"/>
                <w:right w:val="none" w:sz="0" w:space="0" w:color="auto"/>
              </w:divBdr>
              <w:divsChild>
                <w:div w:id="130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2021-09-09T18:17:00Z</cp:lastPrinted>
  <dcterms:created xsi:type="dcterms:W3CDTF">2023-10-20T08:31:00Z</dcterms:created>
  <dcterms:modified xsi:type="dcterms:W3CDTF">2023-10-20T08:31:00Z</dcterms:modified>
</cp:coreProperties>
</file>