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4826" w14:paraId="76B872B1" w14:textId="77777777" w:rsidTr="007974D1">
        <w:tc>
          <w:tcPr>
            <w:tcW w:w="9016" w:type="dxa"/>
            <w:shd w:val="clear" w:color="auto" w:fill="C5E0B3" w:themeFill="accent6" w:themeFillTint="66"/>
          </w:tcPr>
          <w:p w14:paraId="6FEB6ECD" w14:textId="77777777" w:rsidR="00E54826" w:rsidRDefault="00E54826" w:rsidP="000273C6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BILBROUGH COUNTRY CLASSROOM</w:t>
            </w:r>
          </w:p>
          <w:p w14:paraId="37BE87BC" w14:textId="77777777" w:rsidR="00E54826" w:rsidRDefault="00E54826" w:rsidP="000273C6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14:paraId="7C5C29B1" w14:textId="67B1538E" w:rsidR="00E54826" w:rsidRDefault="00E54826" w:rsidP="000273C6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POLICY:  Exclusions</w:t>
            </w:r>
          </w:p>
        </w:tc>
      </w:tr>
    </w:tbl>
    <w:p w14:paraId="0439BD40" w14:textId="18DF4BF3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B58680C" w14:textId="548E953F" w:rsidR="00296811" w:rsidRPr="000273C6" w:rsidRDefault="001D556B" w:rsidP="00296811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sz w:val="22"/>
          <w:szCs w:val="22"/>
          <w:lang w:eastAsia="en-GB"/>
        </w:rPr>
        <w:t>Bilbrough</w:t>
      </w:r>
      <w:proofErr w:type="spellEnd"/>
      <w:r>
        <w:rPr>
          <w:rFonts w:eastAsia="Times New Roman" w:cstheme="minorHAnsi"/>
          <w:sz w:val="22"/>
          <w:szCs w:val="22"/>
          <w:lang w:eastAsia="en-GB"/>
        </w:rPr>
        <w:t xml:space="preserve"> Country Classroom</w:t>
      </w:r>
      <w:r w:rsidR="00296811" w:rsidRPr="000273C6">
        <w:rPr>
          <w:rFonts w:eastAsia="Times New Roman" w:cstheme="minorHAnsi"/>
          <w:sz w:val="22"/>
          <w:szCs w:val="22"/>
          <w:lang w:eastAsia="en-GB"/>
        </w:rPr>
        <w:t xml:space="preserve"> aims to ensure that: </w:t>
      </w:r>
    </w:p>
    <w:p w14:paraId="5AF3D1D6" w14:textId="77777777" w:rsidR="00296811" w:rsidRPr="00E54826" w:rsidRDefault="00296811" w:rsidP="00E54826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lang w:eastAsia="en-GB"/>
        </w:rPr>
        <w:sym w:font="Symbol" w:char="F0B7"/>
      </w:r>
      <w:r w:rsidRPr="00E54826">
        <w:rPr>
          <w:rFonts w:eastAsia="Times New Roman" w:cstheme="minorHAnsi"/>
          <w:sz w:val="22"/>
          <w:szCs w:val="22"/>
          <w:lang w:eastAsia="en-GB"/>
        </w:rPr>
        <w:t xml:space="preserve"> The exclusions process is applied fairly and consistently </w:t>
      </w:r>
    </w:p>
    <w:p w14:paraId="7AD06F51" w14:textId="77777777" w:rsidR="00296811" w:rsidRPr="00E54826" w:rsidRDefault="00296811" w:rsidP="00E54826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lang w:eastAsia="en-GB"/>
        </w:rPr>
        <w:sym w:font="Symbol" w:char="F0B7"/>
      </w:r>
      <w:r w:rsidRPr="00E54826">
        <w:rPr>
          <w:rFonts w:eastAsia="Times New Roman" w:cstheme="minorHAnsi"/>
          <w:sz w:val="22"/>
          <w:szCs w:val="22"/>
          <w:lang w:eastAsia="en-GB"/>
        </w:rPr>
        <w:t xml:space="preserve"> The exclusions process is understood by staff, parents and students </w:t>
      </w:r>
    </w:p>
    <w:p w14:paraId="36BC1C04" w14:textId="3EB6E6DD" w:rsidR="00296811" w:rsidRPr="00E54826" w:rsidRDefault="00296811" w:rsidP="00E54826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lang w:eastAsia="en-GB"/>
        </w:rPr>
        <w:sym w:font="Symbol" w:char="F0B7"/>
      </w:r>
      <w:r w:rsidRPr="00E54826">
        <w:rPr>
          <w:rFonts w:eastAsia="Times New Roman" w:cstheme="minorHAnsi"/>
          <w:sz w:val="22"/>
          <w:szCs w:val="22"/>
          <w:lang w:eastAsia="en-GB"/>
        </w:rPr>
        <w:t xml:space="preserve"> Students in </w:t>
      </w:r>
      <w:r w:rsidR="001D556B" w:rsidRPr="00E54826">
        <w:rPr>
          <w:rFonts w:eastAsia="Times New Roman" w:cstheme="minorHAnsi"/>
          <w:sz w:val="22"/>
          <w:szCs w:val="22"/>
          <w:lang w:eastAsia="en-GB"/>
        </w:rPr>
        <w:t>the provision</w:t>
      </w:r>
      <w:r w:rsidRPr="00E54826">
        <w:rPr>
          <w:rFonts w:eastAsia="Times New Roman" w:cstheme="minorHAnsi"/>
          <w:sz w:val="22"/>
          <w:szCs w:val="22"/>
          <w:lang w:eastAsia="en-GB"/>
        </w:rPr>
        <w:t xml:space="preserve"> are safe and happy </w:t>
      </w:r>
    </w:p>
    <w:p w14:paraId="0C17DD5C" w14:textId="77777777" w:rsidR="00296811" w:rsidRPr="000273C6" w:rsidRDefault="00296811" w:rsidP="00296811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51308171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006AAEDD" w14:textId="77777777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The decision to exclude </w:t>
      </w:r>
    </w:p>
    <w:p w14:paraId="6C2AEA01" w14:textId="7C1B983E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Only the headteacher, can exclude a student from </w:t>
      </w:r>
      <w:r w:rsidR="001D556B">
        <w:rPr>
          <w:rFonts w:eastAsia="Times New Roman" w:cstheme="minorHAnsi"/>
          <w:sz w:val="22"/>
          <w:szCs w:val="22"/>
          <w:lang w:eastAsia="en-GB"/>
        </w:rPr>
        <w:t>the provision</w:t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. </w:t>
      </w:r>
    </w:p>
    <w:p w14:paraId="1554709A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A permanent exclusion will be taken as a last resort. </w:t>
      </w:r>
    </w:p>
    <w:p w14:paraId="5293F17D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A decision to exclude a student will be taken only: </w:t>
      </w:r>
    </w:p>
    <w:p w14:paraId="07045D6C" w14:textId="49AC831A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In response to serious or persistent breaches of the behaviour policy, and </w:t>
      </w:r>
    </w:p>
    <w:p w14:paraId="5719249C" w14:textId="7C89EB0C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If allowing the student to remain in </w:t>
      </w:r>
      <w:r w:rsidR="001D556B">
        <w:rPr>
          <w:rFonts w:eastAsia="Times New Roman" w:cstheme="minorHAnsi"/>
          <w:sz w:val="22"/>
          <w:szCs w:val="22"/>
          <w:lang w:eastAsia="en-GB"/>
        </w:rPr>
        <w:t>the provision</w:t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would seriously harm the education or welfare of others </w:t>
      </w:r>
    </w:p>
    <w:p w14:paraId="24F4D7C0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5136C531" w14:textId="7393B053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Before deciding whether to exclude a </w:t>
      </w:r>
      <w:r w:rsidR="001D556B">
        <w:rPr>
          <w:rFonts w:eastAsia="Times New Roman" w:cstheme="minorHAnsi"/>
          <w:sz w:val="22"/>
          <w:szCs w:val="22"/>
          <w:lang w:eastAsia="en-GB"/>
        </w:rPr>
        <w:t>student,</w:t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either permanently or for a fixed period, the headteacher will: </w:t>
      </w:r>
    </w:p>
    <w:p w14:paraId="1D78332B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Consider all the relevant facts and evidence, including whether the incident(s) leading to the exclusion were provoked </w:t>
      </w:r>
    </w:p>
    <w:p w14:paraId="5402EEA4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Allow the student to give their version of events </w:t>
      </w:r>
    </w:p>
    <w:p w14:paraId="5B80D012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0949F3E5" w14:textId="77777777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Roles and responsibilities </w:t>
      </w:r>
    </w:p>
    <w:p w14:paraId="753E2523" w14:textId="497F55E3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>The headteacher will inform school and the parents/carers</w:t>
      </w:r>
    </w:p>
    <w:p w14:paraId="3FA109B9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032CF4E9" w14:textId="66CF73F9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The headteacher will immediately provide the following information, in writing, to the school and parents/carers of an excluded student: </w:t>
      </w:r>
    </w:p>
    <w:p w14:paraId="4558C6EC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The reason(s) for the exclusion </w:t>
      </w:r>
    </w:p>
    <w:p w14:paraId="59D7D3E7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The length of a fixed-term exclusion or, for a permanent exclusion, the fact that it is permanent </w:t>
      </w:r>
    </w:p>
    <w:p w14:paraId="5781759C" w14:textId="77777777" w:rsidR="00296811" w:rsidRPr="000273C6" w:rsidRDefault="00296811" w:rsidP="00296811">
      <w:pPr>
        <w:rPr>
          <w:rFonts w:cstheme="minorHAnsi"/>
          <w:sz w:val="22"/>
          <w:szCs w:val="22"/>
          <w:lang w:eastAsia="en-GB"/>
        </w:rPr>
      </w:pPr>
    </w:p>
    <w:p w14:paraId="154BA43A" w14:textId="77777777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Returning from a fixed-term exclusion </w:t>
      </w:r>
    </w:p>
    <w:p w14:paraId="304C6963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Following a fixed-term exclusion, a re-integration meeting will be held involving the student, parents/carers, and staff members where appropriate. </w:t>
      </w:r>
    </w:p>
    <w:p w14:paraId="3A05D38C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41C0BD45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4FAB43B6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6716F4A4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5A04E34C" w14:textId="142ECBDB" w:rsid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Signed: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="00281CB4" w:rsidRPr="00281CB4">
        <w:rPr>
          <w:rFonts w:ascii="Lucida Handwriting" w:hAnsi="Lucida Handwriting" w:cstheme="minorHAnsi"/>
          <w:sz w:val="22"/>
          <w:szCs w:val="22"/>
        </w:rPr>
        <w:t>R Davison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</w:p>
    <w:p w14:paraId="64540224" w14:textId="08B31A4E" w:rsidR="00296811" w:rsidRPr="000273C6" w:rsidRDefault="00296811" w:rsidP="000273C6">
      <w:pPr>
        <w:pStyle w:val="ListParagraph"/>
        <w:ind w:left="2160" w:firstLine="720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R Davison, Proprietor</w:t>
      </w:r>
      <w:r w:rsidRPr="000273C6">
        <w:rPr>
          <w:rFonts w:cstheme="minorHAnsi"/>
          <w:sz w:val="22"/>
          <w:szCs w:val="22"/>
        </w:rPr>
        <w:tab/>
      </w:r>
    </w:p>
    <w:p w14:paraId="05E31BB0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74A9E508" w14:textId="77777777" w:rsidR="00296811" w:rsidRPr="000273C6" w:rsidRDefault="00296811" w:rsidP="000273C6">
      <w:pPr>
        <w:jc w:val="both"/>
        <w:rPr>
          <w:rFonts w:cstheme="minorHAnsi"/>
          <w:sz w:val="22"/>
          <w:szCs w:val="22"/>
        </w:rPr>
      </w:pPr>
    </w:p>
    <w:p w14:paraId="34C469A7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01A2A90C" w14:textId="1387B96B" w:rsidR="00296811" w:rsidRPr="000273C6" w:rsidRDefault="00296811" w:rsidP="000273C6">
      <w:pPr>
        <w:pStyle w:val="ListParagraph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Dated: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="007974D1">
        <w:rPr>
          <w:rFonts w:cstheme="minorHAnsi"/>
          <w:sz w:val="22"/>
          <w:szCs w:val="22"/>
        </w:rPr>
        <w:t>1</w:t>
      </w:r>
      <w:r w:rsidR="007974D1" w:rsidRPr="007974D1">
        <w:rPr>
          <w:rFonts w:cstheme="minorHAnsi"/>
          <w:sz w:val="22"/>
          <w:szCs w:val="22"/>
          <w:vertAlign w:val="superscript"/>
        </w:rPr>
        <w:t>st</w:t>
      </w:r>
      <w:r w:rsidR="007974D1">
        <w:rPr>
          <w:rFonts w:cstheme="minorHAnsi"/>
          <w:sz w:val="22"/>
          <w:szCs w:val="22"/>
        </w:rPr>
        <w:t xml:space="preserve"> </w:t>
      </w:r>
      <w:r w:rsidRPr="000273C6">
        <w:rPr>
          <w:rFonts w:cstheme="minorHAnsi"/>
          <w:sz w:val="22"/>
          <w:szCs w:val="22"/>
        </w:rPr>
        <w:t>September 202</w:t>
      </w:r>
      <w:r w:rsidR="00E54826">
        <w:rPr>
          <w:rFonts w:cstheme="minorHAnsi"/>
          <w:sz w:val="22"/>
          <w:szCs w:val="22"/>
        </w:rPr>
        <w:t>3</w:t>
      </w:r>
      <w:r w:rsidRPr="000273C6">
        <w:rPr>
          <w:rFonts w:cstheme="minorHAnsi"/>
          <w:sz w:val="22"/>
          <w:szCs w:val="22"/>
        </w:rPr>
        <w:tab/>
      </w:r>
    </w:p>
    <w:p w14:paraId="583BDF11" w14:textId="77777777" w:rsidR="00296811" w:rsidRPr="000273C6" w:rsidRDefault="00296811" w:rsidP="00296811">
      <w:pPr>
        <w:jc w:val="both"/>
        <w:rPr>
          <w:rFonts w:cstheme="minorHAnsi"/>
          <w:sz w:val="22"/>
          <w:szCs w:val="22"/>
        </w:rPr>
      </w:pPr>
    </w:p>
    <w:p w14:paraId="0BE96160" w14:textId="35F730BD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Review Date: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  <w:t>September 202</w:t>
      </w:r>
      <w:r w:rsidR="00E54826">
        <w:rPr>
          <w:rFonts w:cstheme="minorHAnsi"/>
          <w:sz w:val="22"/>
          <w:szCs w:val="22"/>
        </w:rPr>
        <w:t>4</w:t>
      </w:r>
    </w:p>
    <w:p w14:paraId="134968C9" w14:textId="77777777" w:rsidR="00296811" w:rsidRPr="000273C6" w:rsidRDefault="00296811" w:rsidP="00296811">
      <w:pPr>
        <w:rPr>
          <w:rFonts w:cstheme="minorHAnsi"/>
          <w:sz w:val="22"/>
          <w:szCs w:val="22"/>
        </w:rPr>
      </w:pPr>
    </w:p>
    <w:p w14:paraId="3350B2FB" w14:textId="77777777" w:rsidR="00296811" w:rsidRPr="000273C6" w:rsidRDefault="00296811">
      <w:pPr>
        <w:rPr>
          <w:rFonts w:cstheme="minorHAnsi"/>
          <w:sz w:val="22"/>
          <w:szCs w:val="22"/>
        </w:rPr>
      </w:pPr>
    </w:p>
    <w:sectPr w:rsidR="00296811" w:rsidRPr="0002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C4598"/>
    <w:multiLevelType w:val="hybridMultilevel"/>
    <w:tmpl w:val="F9FCC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1"/>
    <w:rsid w:val="000273C6"/>
    <w:rsid w:val="001428ED"/>
    <w:rsid w:val="001D556B"/>
    <w:rsid w:val="00281CB4"/>
    <w:rsid w:val="00296811"/>
    <w:rsid w:val="007974D1"/>
    <w:rsid w:val="009676F0"/>
    <w:rsid w:val="00CF6A64"/>
    <w:rsid w:val="00E54826"/>
    <w:rsid w:val="00E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83448"/>
  <w15:chartTrackingRefBased/>
  <w15:docId w15:val="{36138E8D-D4E8-FD4D-9A2A-D611136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11"/>
    <w:pPr>
      <w:ind w:left="720"/>
      <w:contextualSpacing/>
    </w:pPr>
  </w:style>
  <w:style w:type="table" w:styleId="TableGrid">
    <w:name w:val="Table Grid"/>
    <w:basedOn w:val="TableNormal"/>
    <w:uiPriority w:val="39"/>
    <w:rsid w:val="00E5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2021-09-09T09:40:00Z</cp:lastPrinted>
  <dcterms:created xsi:type="dcterms:W3CDTF">2023-10-20T08:26:00Z</dcterms:created>
  <dcterms:modified xsi:type="dcterms:W3CDTF">2023-10-20T08:26:00Z</dcterms:modified>
</cp:coreProperties>
</file>